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4A" w:rsidRDefault="003E47A0" w:rsidP="003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95A4A" w:rsidRDefault="00395A4A" w:rsidP="003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95A4A" w:rsidTr="00395A4A">
        <w:tc>
          <w:tcPr>
            <w:tcW w:w="9571" w:type="dxa"/>
          </w:tcPr>
          <w:p w:rsidR="00395A4A" w:rsidRDefault="00395A4A" w:rsidP="00C035D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95A4A" w:rsidRDefault="00395A4A" w:rsidP="00C035D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5A4A" w:rsidRDefault="00395A4A" w:rsidP="00395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УТВЕРЖДЕНО</w:t>
            </w:r>
          </w:p>
          <w:p w:rsidR="00395A4A" w:rsidRDefault="00395A4A" w:rsidP="00395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постановлением администрации</w:t>
            </w:r>
          </w:p>
          <w:p w:rsidR="00395A4A" w:rsidRDefault="00395A4A" w:rsidP="00395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Октябрьского сельского поселения</w:t>
            </w:r>
          </w:p>
          <w:p w:rsidR="00395A4A" w:rsidRDefault="00395A4A" w:rsidP="00395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95A4A" w:rsidRDefault="00395A4A" w:rsidP="00395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9F1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от_30.12.2020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</w:t>
            </w:r>
            <w:r w:rsidR="009F1D16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C035DA" w:rsidRPr="003E47A0" w:rsidRDefault="00C035DA" w:rsidP="00C0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35DA" w:rsidRPr="003E47A0" w:rsidRDefault="00C035DA" w:rsidP="00C0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35DA" w:rsidRPr="003E47A0" w:rsidRDefault="00C035DA" w:rsidP="00C0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3BA2" w:rsidRPr="003E47A0" w:rsidRDefault="00753BA2" w:rsidP="0075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53BA2" w:rsidRPr="003E47A0" w:rsidRDefault="00753BA2" w:rsidP="0075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ОТДЕЛЕ </w:t>
      </w:r>
      <w:r w:rsidR="0096725E" w:rsidRPr="003E47A0">
        <w:rPr>
          <w:rFonts w:ascii="Times New Roman" w:eastAsia="Times New Roman" w:hAnsi="Times New Roman" w:cs="Times New Roman"/>
          <w:b/>
          <w:sz w:val="28"/>
          <w:szCs w:val="28"/>
        </w:rPr>
        <w:t>МОЛОДЕЖНОЙ ПОЛИТИКИ</w:t>
      </w:r>
      <w:r w:rsidRPr="003E47A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АДМИНИСРАЦИИ ОКТЯБРЬСКОГО СЕЛЬСКОГО ПОСЕЛЕНИЯ КРЫЛОВСКОГО РАЙОНА</w:t>
      </w:r>
    </w:p>
    <w:p w:rsidR="00753BA2" w:rsidRPr="003E47A0" w:rsidRDefault="00753BA2" w:rsidP="0075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605" w:rsidRPr="003E47A0" w:rsidRDefault="00E83605" w:rsidP="00753BA2">
      <w:pPr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6725E" w:rsidRPr="003E47A0">
        <w:rPr>
          <w:rFonts w:ascii="Times New Roman" w:eastAsia="Times New Roman" w:hAnsi="Times New Roman" w:cs="Times New Roman"/>
          <w:sz w:val="28"/>
          <w:szCs w:val="28"/>
        </w:rPr>
        <w:t xml:space="preserve">Отдел молодежной политики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администрации Октябрьского сельского поселения Крыловского района далее (далее – Отдел), является структурным подразделением администрации Октябрьского сельского поселения Крыловского района, проводящим молодежную, социальную и семейную политику и политику в области физической культуры и спорта на территории Октябрьского сельского поселения Крыловского района.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1.2. Отдел руководствуется в своей деятельности законодательными и правовыми актами Российской Федерации, Краснодарского края, Крыловского района и настоящим Положением.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1.3. Отдел является структурным подразделением администрации Октябрьского сельского поселения Крыловского района без статуса юридического лица.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1.4. Отдел осуществляет свою деятельность во взаимодействии с органами местного самоуправления </w:t>
      </w:r>
      <w:r w:rsidR="008516F2" w:rsidRPr="003E47A0">
        <w:rPr>
          <w:rFonts w:ascii="Times New Roman" w:eastAsia="Times New Roman" w:hAnsi="Times New Roman" w:cs="Times New Roman"/>
          <w:sz w:val="28"/>
          <w:szCs w:val="28"/>
        </w:rPr>
        <w:t>Крыловского района,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общественными объединениями и иными организациями.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1.5. Отдел в своей деятельности структурно подчиняется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6C112D" w:rsidRPr="003E47A0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заместителю главы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1.6. Финансирование деятельности отдела осуществляется за счет  средс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тв бюджета 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05" w:rsidRPr="003E47A0" w:rsidRDefault="00E83605" w:rsidP="00E8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3605" w:rsidRPr="003E47A0" w:rsidRDefault="00E83605" w:rsidP="00753BA2">
      <w:pPr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Отдел в соответствии с действующим законодательством Российской Федерации в пределах своей компетенции самостоятельно решает задачи, связанные с реализацией молодежной, социальной и семейной политики и политики в области физической культуры и спорта: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приоритетных направлений молодежной политики и политики в области физической культуры и спорта в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сельского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на основе изучения проблем молодежи и перспектив развития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- участие в реализации федеральных и краевых программ в области  молодежной, социальной и семейной политики, в области физической культуры и спорта;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- содействие созданию и координация деятельности организаций, учреждений и объединений, реализующих молодежную, социальную, семейную политику и политику в области физической культуры и спорта;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муниципальных программ, нормативных правовых актов по осуществлению молодежной, социальной и семейной политики и политики в области физической культуры и спорта в </w:t>
      </w:r>
      <w:r w:rsidR="008E42AE" w:rsidRPr="003E47A0">
        <w:rPr>
          <w:rFonts w:ascii="Times New Roman" w:eastAsia="Times New Roman" w:hAnsi="Times New Roman" w:cs="Times New Roman"/>
          <w:sz w:val="28"/>
          <w:szCs w:val="28"/>
        </w:rPr>
        <w:t>Октябрьском сельском поселении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их реализации;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- проведение и реализация мероприятий, направленных на обеспечение правовых, социально-экономических условий для воспитания, социального становления, самореализации молодежи в общественной жизни, для защиты ее прав и интересов;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- участие в разработке и реализации программ по профилактике безнадзорности и правонарушений несовершеннолетних.</w:t>
      </w:r>
    </w:p>
    <w:p w:rsidR="00E83605" w:rsidRPr="003E47A0" w:rsidRDefault="00E83605" w:rsidP="00E8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3605" w:rsidRPr="003E47A0" w:rsidRDefault="00E83605" w:rsidP="00753BA2">
      <w:pPr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Основные функции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Отдел, в соответствии с возложенными на него задачами, осуществляет следующие функции:</w:t>
      </w:r>
    </w:p>
    <w:p w:rsidR="00E83605" w:rsidRPr="003E47A0" w:rsidRDefault="00424C49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Обеспечивает разработку и реализацию муниципальных программ в области молодежной, социальной, семейной политики и политики в области физической культуры и спорта;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. Обеспечивает организационно-методическое взаимодействие с </w:t>
      </w:r>
      <w:r w:rsidR="007D454F" w:rsidRPr="003E47A0">
        <w:rPr>
          <w:rFonts w:ascii="Times New Roman" w:eastAsia="Times New Roman" w:hAnsi="Times New Roman" w:cs="Times New Roman"/>
          <w:sz w:val="28"/>
          <w:szCs w:val="28"/>
        </w:rPr>
        <w:t>подведомственными учреждениями администрации Октябрьского сельского поселения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, оказывает консультативную помощь по вопросам, относящимся к компетенции отдела;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. Организует и осуществляет мероприятия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селенческого характера по работе с детьми и молодежью;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. Обеспечивает условия для развития на территории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массового спорта, организует  и  проводит официальные физкультурно-оздоровит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ельные и спортивные мероприятия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605" w:rsidRPr="003E47A0" w:rsidRDefault="00424C49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Создает условия для гражданского становления, духовно-нравственного и патриотического воспитания детей и молодежи;</w:t>
      </w:r>
    </w:p>
    <w:p w:rsidR="00E83605" w:rsidRPr="003E47A0" w:rsidRDefault="00424C49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Осуществляет подготовку и проведение торжественных и праздничных мероприятий, посвященных государственным и профессиональным праздникам, памятным датам, дням воинской славы, относящихся к компетенции отдела;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Содействует развитию молодежного, детского и волонтёрского  движения в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, оказывает поддержку деятельности детских, молодежных и волонтёрских общественных объединений;</w:t>
      </w:r>
      <w:proofErr w:type="gramEnd"/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. Разрабатывает и осуществляет меры по обеспечению комплексного развития физической культуры и спорта на территории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605" w:rsidRPr="003E47A0" w:rsidRDefault="00424C49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Организует и проводит массовые мероприятия, спартакиады, физкультурно-спортивные фестивали и другие мероприятия физкультурно-оздоровительного характера;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. Осуществляет подготовку сборных команд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и отдельных спортсменов для участия в 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 xml:space="preserve">районных и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краевых мероприятиях;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Организует поэтапное внедрение Всероссийского физкультурно-спортивного комплекса «Готов к труду и обороне» (ГТО).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Содействует развитию системы детского, молодежного, семейного отдыха и оздоровления;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Участвует  в реализации мероприятий по обеспечению беспрепятственного доступа инвалидов и других </w:t>
      </w:r>
      <w:proofErr w:type="spellStart"/>
      <w:r w:rsidRPr="003E47A0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к объектам социальной, инженерной и транспортной инфраструктур, к местам отдыха и к предоставляемым в них услугам в пределах полномочий,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«О социальной защите инвалидов в Российской Федерации</w:t>
      </w:r>
      <w:proofErr w:type="gramEnd"/>
      <w:r w:rsidRPr="003E47A0">
        <w:rPr>
          <w:rFonts w:ascii="Times New Roman" w:eastAsia="Times New Roman" w:hAnsi="Times New Roman" w:cs="Times New Roman"/>
          <w:sz w:val="28"/>
          <w:szCs w:val="28"/>
        </w:rPr>
        <w:t>» и иными федеральными законами;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Организует работу по рассмотрению обращений граждан по вопросам компетенции отдела;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24C49" w:rsidRPr="003E4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Содействует решению вопросов занятости и предпринимательской деятельности молодежи;</w:t>
      </w:r>
    </w:p>
    <w:p w:rsidR="00E83605" w:rsidRPr="003E47A0" w:rsidRDefault="00424C49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Обеспечивает реализацию мероприятий, направленных на формирование и развитие системы информационного обеспечения молодежи;</w:t>
      </w:r>
    </w:p>
    <w:p w:rsidR="00E83605" w:rsidRPr="003E47A0" w:rsidRDefault="00424C49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3.17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Осуществляет поддержку талантливой молодежи;</w:t>
      </w:r>
    </w:p>
    <w:p w:rsidR="00E83605" w:rsidRPr="003E47A0" w:rsidRDefault="00424C49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Содействует развитию общественно значимых инициатив и их практической реализации;</w:t>
      </w:r>
    </w:p>
    <w:p w:rsidR="00E83605" w:rsidRPr="003E47A0" w:rsidRDefault="00E95A1C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3.19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Участвует в организации отдыха детей и молодежи в каникулярное время;</w:t>
      </w:r>
    </w:p>
    <w:p w:rsidR="00E83605" w:rsidRPr="003E47A0" w:rsidRDefault="00E95A1C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3.20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Участвует в пределах своей компетенции в индивидуальной профилактической работе с несовершеннолетними и семьями, находящимися в социально опасном  положении;</w:t>
      </w:r>
    </w:p>
    <w:p w:rsidR="00E83605" w:rsidRPr="003E47A0" w:rsidRDefault="00E95A1C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Создает условия для подготовки повышения квалификации специалистов, работающих с молодежью;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Организует сбор и анализ информации о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молодежной политики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, статистической отчетности по физической культуре и спорту;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Взаимодействует с органами прокуратуры и другими государственными структурами  по вопросам борьбы с  коррупцией;</w:t>
      </w:r>
    </w:p>
    <w:p w:rsidR="00E83605" w:rsidRPr="003E47A0" w:rsidRDefault="00E83605" w:rsidP="00424C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3.30. Участвует в обнародовании в средствах массовой информации, сети Интернет материалов, касающихся работы отдела в рамках действующего законодательства и пределах компетенции;</w:t>
      </w:r>
    </w:p>
    <w:p w:rsidR="00E83605" w:rsidRPr="003E47A0" w:rsidRDefault="00E83605" w:rsidP="00E8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05" w:rsidRPr="003E47A0" w:rsidRDefault="00E83605" w:rsidP="00753BA2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 отдела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Отдел в соответствии с возложенными на него задачами и функциями  имеет право: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4.1. Принимать решения по вопросам, входящим в его компетенцию.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4.2. Вносить на рассмотрение главы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, предложения по реализации молодежной, социальной, семейной политики и политики в области физической культуры и спорта;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4.3. Участвовать в разработке комплексных программ социально-экономического развития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, формировании бюджета в части расходов на молодежную политику, физическую культуру и спорт;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4.4. Участвовать в работе коллегий при рассмотрении вопросов, относящихся к вопросам   молодежной политики и политики в области физической культуры и спорта;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4.5. Запрашивать и получать от учреждений, организаций независимо от их ведомственной принадлежности необходимую информацию по вопросам, относящимся к компетенции отдела;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Проводить консультации, совещания, конференции, семинары по вопросам, отнесенным к компетенции отдела.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 Согласовыват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ь подбор, расстановку кадров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отдела;</w:t>
      </w:r>
    </w:p>
    <w:p w:rsidR="00E83605" w:rsidRPr="003E47A0" w:rsidRDefault="00E95A1C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. Запрашивать и получать в установленном порядке сведения, необходимые для принятия решений по вопросам установленной сферы деятельности.</w:t>
      </w:r>
    </w:p>
    <w:p w:rsidR="00E83605" w:rsidRPr="003E47A0" w:rsidRDefault="00E95A1C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 xml:space="preserve">. Отдел может быть наделен главой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 xml:space="preserve"> другими правами и полномочиями.</w:t>
      </w:r>
    </w:p>
    <w:p w:rsidR="00E83605" w:rsidRPr="003E47A0" w:rsidRDefault="00E83605" w:rsidP="00E8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3605" w:rsidRPr="003E47A0" w:rsidRDefault="00E83605" w:rsidP="00753BA2">
      <w:pPr>
        <w:numPr>
          <w:ilvl w:val="0"/>
          <w:numId w:val="5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Отдел обязан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3E47A0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перед главой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5.2. Учитывать предложения структурных подразделений администрации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района,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объединений при подготовке постановлений, распоряжений главы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, других документов и материалов.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5.3. Готовить в установленные сроки аналитические, информационные материалы по вопросам своей деятельности.</w:t>
      </w:r>
    </w:p>
    <w:p w:rsidR="00E83605" w:rsidRPr="003E47A0" w:rsidRDefault="00E83605" w:rsidP="00E95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5.4. Выполнять поручения главы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05" w:rsidRPr="003E47A0" w:rsidRDefault="00E83605" w:rsidP="00E8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3605" w:rsidRPr="003E47A0" w:rsidRDefault="00E83605" w:rsidP="00753BA2">
      <w:pPr>
        <w:numPr>
          <w:ilvl w:val="0"/>
          <w:numId w:val="6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Управление</w:t>
      </w:r>
    </w:p>
    <w:p w:rsidR="00E83605" w:rsidRPr="003E47A0" w:rsidRDefault="00E83605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6.1. Отдел возглавляет начальник отдела, который назначается и освобождается от должности главой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и несет персональную ответственность за выполнение возложенных на отдел задач.</w:t>
      </w:r>
    </w:p>
    <w:p w:rsidR="00E83605" w:rsidRPr="003E47A0" w:rsidRDefault="00E95A1C" w:rsidP="007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83605" w:rsidRPr="003E47A0">
        <w:rPr>
          <w:rFonts w:ascii="Times New Roman" w:eastAsia="Times New Roman" w:hAnsi="Times New Roman" w:cs="Times New Roman"/>
          <w:sz w:val="28"/>
          <w:szCs w:val="28"/>
        </w:rPr>
        <w:t>6.2. Начальник отдела:</w:t>
      </w:r>
    </w:p>
    <w:p w:rsidR="00E83605" w:rsidRPr="003E47A0" w:rsidRDefault="00E83605" w:rsidP="0075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организует работу отдела, координирует и совершенствует работу с молодежью </w:t>
      </w:r>
      <w:proofErr w:type="gramStart"/>
      <w:r w:rsidRPr="003E47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454F" w:rsidRPr="003E47A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D454F" w:rsidRPr="003E47A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поселения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05" w:rsidRPr="003E47A0" w:rsidRDefault="00E83605" w:rsidP="0075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специалистами отдела на основании настоящего Положения;</w:t>
      </w:r>
    </w:p>
    <w:p w:rsidR="00E83605" w:rsidRPr="003E47A0" w:rsidRDefault="00E83605" w:rsidP="0075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3E47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постановлений, распоряжений </w:t>
      </w:r>
      <w:r w:rsidR="00E95A1C" w:rsidRPr="003E47A0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Краснодарского края, главы муниципального </w:t>
      </w:r>
      <w:r w:rsidR="00753BA2" w:rsidRPr="003E47A0">
        <w:rPr>
          <w:rFonts w:ascii="Times New Roman" w:eastAsia="Times New Roman" w:hAnsi="Times New Roman" w:cs="Times New Roman"/>
          <w:sz w:val="28"/>
          <w:szCs w:val="28"/>
        </w:rPr>
        <w:t>образования Крыловский район, главы 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05" w:rsidRPr="003E47A0" w:rsidRDefault="00E83605" w:rsidP="0075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-  обеспечивает сохранность вверенных материальных ценностей;</w:t>
      </w:r>
    </w:p>
    <w:p w:rsidR="00E83605" w:rsidRPr="003E47A0" w:rsidRDefault="00E83605" w:rsidP="0075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- отчитывается перед главой </w:t>
      </w:r>
      <w:r w:rsidR="00753BA2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3BA2" w:rsidRPr="003E47A0">
        <w:rPr>
          <w:rFonts w:ascii="Times New Roman" w:eastAsia="Times New Roman" w:hAnsi="Times New Roman" w:cs="Times New Roman"/>
          <w:sz w:val="28"/>
          <w:szCs w:val="28"/>
        </w:rPr>
        <w:t>Советом 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05" w:rsidRPr="003E47A0" w:rsidRDefault="00E83605" w:rsidP="0075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- в период отсутствия начальника </w:t>
      </w:r>
      <w:r w:rsidR="003E47A0">
        <w:rPr>
          <w:rFonts w:ascii="Times New Roman" w:eastAsia="Times New Roman" w:hAnsi="Times New Roman" w:cs="Times New Roman"/>
          <w:sz w:val="28"/>
          <w:szCs w:val="28"/>
        </w:rPr>
        <w:t>отдела молодежной политики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работой отдела по всем вопросам осуществляет </w:t>
      </w:r>
      <w:r w:rsidR="00753BA2" w:rsidRPr="003E47A0">
        <w:rPr>
          <w:rFonts w:ascii="Times New Roman" w:eastAsia="Times New Roman" w:hAnsi="Times New Roman" w:cs="Times New Roman"/>
          <w:sz w:val="28"/>
          <w:szCs w:val="28"/>
        </w:rPr>
        <w:t xml:space="preserve">эксперт по </w:t>
      </w:r>
      <w:r w:rsidR="003E47A0"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BA2" w:rsidRPr="003E47A0" w:rsidRDefault="00E83605" w:rsidP="00E8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E83605" w:rsidRPr="003E47A0" w:rsidRDefault="00E83605" w:rsidP="003E47A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>Ликвидация и реорганизация Отдела</w:t>
      </w:r>
    </w:p>
    <w:p w:rsidR="00E83605" w:rsidRPr="003E47A0" w:rsidRDefault="00E83605" w:rsidP="003E4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7.1. Прекращение деятельности отдела производится по решению главы </w:t>
      </w:r>
      <w:r w:rsidR="00753BA2" w:rsidRPr="003E47A0">
        <w:rPr>
          <w:rFonts w:ascii="Times New Roman" w:eastAsia="Times New Roman" w:hAnsi="Times New Roman" w:cs="Times New Roman"/>
          <w:sz w:val="28"/>
          <w:szCs w:val="28"/>
        </w:rPr>
        <w:t>Октябрьского сельского поселения Крыловского района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B3A" w:rsidRPr="003E47A0" w:rsidRDefault="00E83605" w:rsidP="003E4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7.2. При реорганизации и ликвидации отдела, уволенным работникам гарантируются права, установленные действующим законодательством Российской Федерации и </w:t>
      </w:r>
      <w:r w:rsidR="00753BA2" w:rsidRPr="003E47A0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="004E3D83" w:rsidRPr="003E47A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3BA2" w:rsidRPr="003E47A0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края.</w:t>
      </w:r>
    </w:p>
    <w:p w:rsidR="00C035DA" w:rsidRPr="003E47A0" w:rsidRDefault="00C035DA" w:rsidP="003E4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5DA" w:rsidRPr="003E47A0" w:rsidRDefault="00C035DA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5DA" w:rsidRPr="003E47A0" w:rsidRDefault="00C035DA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EE170E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</w:p>
    <w:p w:rsidR="00C035DA" w:rsidRPr="003E47A0" w:rsidRDefault="00C035DA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E47A0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proofErr w:type="gramEnd"/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5DA" w:rsidRPr="003E47A0" w:rsidRDefault="00C035DA" w:rsidP="00753B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C035DA" w:rsidRPr="003E47A0" w:rsidRDefault="00C035DA" w:rsidP="003E47A0">
      <w:pPr>
        <w:spacing w:after="0" w:line="240" w:lineRule="auto"/>
        <w:ind w:firstLine="360"/>
        <w:rPr>
          <w:sz w:val="28"/>
          <w:szCs w:val="28"/>
        </w:rPr>
      </w:pP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        </w:t>
      </w:r>
      <w:r w:rsidR="003E4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170E">
        <w:rPr>
          <w:rFonts w:ascii="Times New Roman" w:eastAsia="Times New Roman" w:hAnsi="Times New Roman" w:cs="Times New Roman"/>
          <w:sz w:val="28"/>
          <w:szCs w:val="28"/>
        </w:rPr>
        <w:t xml:space="preserve">   М.А. Минаев</w:t>
      </w:r>
    </w:p>
    <w:sectPr w:rsidR="00C035DA" w:rsidRPr="003E47A0" w:rsidSect="003E47A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08B3"/>
    <w:multiLevelType w:val="multilevel"/>
    <w:tmpl w:val="D00AC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71E7"/>
    <w:multiLevelType w:val="multilevel"/>
    <w:tmpl w:val="E7542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E2352"/>
    <w:multiLevelType w:val="multilevel"/>
    <w:tmpl w:val="698A3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05A7C"/>
    <w:multiLevelType w:val="multilevel"/>
    <w:tmpl w:val="2828D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A6ADA"/>
    <w:multiLevelType w:val="multilevel"/>
    <w:tmpl w:val="10202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D303F"/>
    <w:multiLevelType w:val="multilevel"/>
    <w:tmpl w:val="48E01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52E67"/>
    <w:multiLevelType w:val="multilevel"/>
    <w:tmpl w:val="AA2A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3605"/>
    <w:rsid w:val="000A1595"/>
    <w:rsid w:val="00105153"/>
    <w:rsid w:val="0023045E"/>
    <w:rsid w:val="003116D3"/>
    <w:rsid w:val="00340CD5"/>
    <w:rsid w:val="00347B3A"/>
    <w:rsid w:val="00363E3C"/>
    <w:rsid w:val="00395A4A"/>
    <w:rsid w:val="003E47A0"/>
    <w:rsid w:val="00424C49"/>
    <w:rsid w:val="004E3D83"/>
    <w:rsid w:val="006C112D"/>
    <w:rsid w:val="00753BA2"/>
    <w:rsid w:val="00784392"/>
    <w:rsid w:val="007D454F"/>
    <w:rsid w:val="007F7D0B"/>
    <w:rsid w:val="008516F2"/>
    <w:rsid w:val="008E42AE"/>
    <w:rsid w:val="008F06CE"/>
    <w:rsid w:val="0096725E"/>
    <w:rsid w:val="009F1D16"/>
    <w:rsid w:val="00B6756A"/>
    <w:rsid w:val="00C035DA"/>
    <w:rsid w:val="00E83605"/>
    <w:rsid w:val="00E95180"/>
    <w:rsid w:val="00E95A1C"/>
    <w:rsid w:val="00EE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3605"/>
    <w:pPr>
      <w:ind w:left="720"/>
      <w:contextualSpacing/>
    </w:pPr>
  </w:style>
  <w:style w:type="table" w:styleId="a5">
    <w:name w:val="Table Grid"/>
    <w:basedOn w:val="a1"/>
    <w:uiPriority w:val="59"/>
    <w:rsid w:val="00395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14</cp:revision>
  <cp:lastPrinted>2021-03-16T12:38:00Z</cp:lastPrinted>
  <dcterms:created xsi:type="dcterms:W3CDTF">2019-11-07T10:56:00Z</dcterms:created>
  <dcterms:modified xsi:type="dcterms:W3CDTF">2021-03-24T07:34:00Z</dcterms:modified>
</cp:coreProperties>
</file>