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КРАСНОДАРСКИЙ КРАЙ</w:t>
      </w:r>
    </w:p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КРЫЛОВСКИЙ РАЙОН</w:t>
      </w:r>
    </w:p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СОВЕТ ОКТЯБРЬСКОГО СЕЛЬСКОГО ПОСЕЛЕНИЯ</w:t>
      </w:r>
    </w:p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КРЫЛОВСКОГО РАЙОНА</w:t>
      </w:r>
    </w:p>
    <w:p w:rsidR="003C0DB1" w:rsidRPr="003C0DB1" w:rsidRDefault="003C0DB1" w:rsidP="003C0DB1">
      <w:pPr>
        <w:jc w:val="center"/>
        <w:rPr>
          <w:rFonts w:ascii="Arial" w:hAnsi="Arial" w:cs="Arial"/>
        </w:rPr>
      </w:pPr>
    </w:p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РЕШЕНИЕ</w:t>
      </w:r>
    </w:p>
    <w:p w:rsidR="003C0DB1" w:rsidRPr="003C0DB1" w:rsidRDefault="003C0DB1" w:rsidP="003C0DB1">
      <w:pPr>
        <w:jc w:val="center"/>
        <w:rPr>
          <w:rFonts w:ascii="Arial" w:hAnsi="Arial" w:cs="Arial"/>
        </w:rPr>
      </w:pPr>
    </w:p>
    <w:p w:rsidR="003C0DB1" w:rsidRPr="003C0DB1" w:rsidRDefault="003C0DB1" w:rsidP="003C0DB1">
      <w:pPr>
        <w:jc w:val="center"/>
        <w:rPr>
          <w:rFonts w:ascii="Arial" w:hAnsi="Arial" w:cs="Arial"/>
        </w:rPr>
      </w:pPr>
      <w:r w:rsidRPr="003C0DB1">
        <w:rPr>
          <w:rFonts w:ascii="Arial" w:hAnsi="Arial" w:cs="Arial"/>
        </w:rPr>
        <w:t>от  24 марта  2017 года                         № 155                                ст.Октябрьская</w:t>
      </w:r>
    </w:p>
    <w:p w:rsidR="00795F03" w:rsidRPr="003C0DB1" w:rsidRDefault="00795F03" w:rsidP="003C0DB1">
      <w:pPr>
        <w:jc w:val="center"/>
        <w:rPr>
          <w:rFonts w:ascii="Arial" w:hAnsi="Arial" w:cs="Arial"/>
        </w:rPr>
      </w:pP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077B82" w:rsidRPr="003C0DB1" w:rsidRDefault="00795F03" w:rsidP="003C0DB1">
      <w:pPr>
        <w:jc w:val="center"/>
        <w:rPr>
          <w:rFonts w:ascii="Arial" w:hAnsi="Arial" w:cs="Arial"/>
          <w:b/>
          <w:sz w:val="32"/>
        </w:rPr>
      </w:pPr>
      <w:r w:rsidRPr="003C0DB1">
        <w:rPr>
          <w:rFonts w:ascii="Arial" w:hAnsi="Arial" w:cs="Arial"/>
          <w:b/>
          <w:sz w:val="32"/>
        </w:rPr>
        <w:t>Об отмене решения С</w:t>
      </w:r>
      <w:r w:rsidR="006B17F8" w:rsidRPr="003C0DB1">
        <w:rPr>
          <w:rFonts w:ascii="Arial" w:hAnsi="Arial" w:cs="Arial"/>
          <w:b/>
          <w:sz w:val="32"/>
        </w:rPr>
        <w:t xml:space="preserve">овета </w:t>
      </w:r>
      <w:r w:rsidRPr="003C0DB1">
        <w:rPr>
          <w:rFonts w:ascii="Arial" w:hAnsi="Arial" w:cs="Arial"/>
          <w:b/>
          <w:sz w:val="32"/>
        </w:rPr>
        <w:t xml:space="preserve">Октябрьского сельского поселения </w:t>
      </w:r>
      <w:proofErr w:type="spellStart"/>
      <w:r w:rsidRPr="003C0DB1">
        <w:rPr>
          <w:rFonts w:ascii="Arial" w:hAnsi="Arial" w:cs="Arial"/>
          <w:b/>
          <w:sz w:val="32"/>
        </w:rPr>
        <w:t>Крыловского</w:t>
      </w:r>
      <w:proofErr w:type="spellEnd"/>
      <w:r w:rsidRPr="003C0DB1">
        <w:rPr>
          <w:rFonts w:ascii="Arial" w:hAnsi="Arial" w:cs="Arial"/>
          <w:b/>
          <w:sz w:val="32"/>
        </w:rPr>
        <w:t xml:space="preserve"> района</w:t>
      </w:r>
      <w:r w:rsidR="006B17F8" w:rsidRPr="003C0DB1">
        <w:rPr>
          <w:rFonts w:ascii="Arial" w:hAnsi="Arial" w:cs="Arial"/>
          <w:b/>
          <w:sz w:val="32"/>
        </w:rPr>
        <w:t xml:space="preserve"> от 17</w:t>
      </w:r>
      <w:r w:rsidRPr="003C0DB1">
        <w:rPr>
          <w:rFonts w:ascii="Arial" w:hAnsi="Arial" w:cs="Arial"/>
          <w:b/>
          <w:sz w:val="32"/>
        </w:rPr>
        <w:t xml:space="preserve"> февраля </w:t>
      </w:r>
      <w:r w:rsidR="006B17F8" w:rsidRPr="003C0DB1">
        <w:rPr>
          <w:rFonts w:ascii="Arial" w:hAnsi="Arial" w:cs="Arial"/>
          <w:b/>
          <w:sz w:val="32"/>
        </w:rPr>
        <w:t xml:space="preserve">2017 года № </w:t>
      </w:r>
      <w:r w:rsidRPr="003C0DB1">
        <w:rPr>
          <w:rFonts w:ascii="Arial" w:hAnsi="Arial" w:cs="Arial"/>
          <w:b/>
          <w:sz w:val="32"/>
        </w:rPr>
        <w:t>149</w:t>
      </w:r>
      <w:r w:rsidR="003C0DB1">
        <w:rPr>
          <w:rFonts w:ascii="Arial" w:hAnsi="Arial" w:cs="Arial"/>
          <w:b/>
          <w:sz w:val="32"/>
        </w:rPr>
        <w:t xml:space="preserve"> </w:t>
      </w:r>
      <w:r w:rsidR="009B15BF" w:rsidRPr="003C0DB1">
        <w:rPr>
          <w:rFonts w:ascii="Arial" w:hAnsi="Arial" w:cs="Arial"/>
          <w:b/>
          <w:sz w:val="32"/>
        </w:rPr>
        <w:t>О</w:t>
      </w:r>
      <w:r w:rsidR="00DA7FD9" w:rsidRPr="003C0DB1">
        <w:rPr>
          <w:rFonts w:ascii="Arial" w:hAnsi="Arial" w:cs="Arial"/>
          <w:b/>
          <w:sz w:val="32"/>
        </w:rPr>
        <w:t>б у</w:t>
      </w:r>
      <w:r w:rsidR="00D05B5A" w:rsidRPr="003C0DB1">
        <w:rPr>
          <w:rFonts w:ascii="Arial" w:hAnsi="Arial" w:cs="Arial"/>
          <w:b/>
          <w:sz w:val="32"/>
        </w:rPr>
        <w:t>с</w:t>
      </w:r>
      <w:r w:rsidR="00DA7FD9" w:rsidRPr="003C0DB1">
        <w:rPr>
          <w:rFonts w:ascii="Arial" w:hAnsi="Arial" w:cs="Arial"/>
          <w:b/>
          <w:sz w:val="32"/>
        </w:rPr>
        <w:t>тановлении налога на имущество физических лиц</w:t>
      </w:r>
      <w:r w:rsidR="00275CA8" w:rsidRPr="003C0DB1">
        <w:rPr>
          <w:rFonts w:ascii="Arial" w:hAnsi="Arial" w:cs="Arial"/>
          <w:b/>
          <w:sz w:val="32"/>
        </w:rPr>
        <w:t xml:space="preserve"> </w:t>
      </w:r>
      <w:r w:rsidR="00FA5ED7" w:rsidRPr="003C0DB1">
        <w:rPr>
          <w:rFonts w:ascii="Arial" w:hAnsi="Arial" w:cs="Arial"/>
          <w:b/>
          <w:sz w:val="32"/>
        </w:rPr>
        <w:t xml:space="preserve">исходя из </w:t>
      </w:r>
      <w:r w:rsidR="00B81C8E" w:rsidRPr="003C0DB1">
        <w:rPr>
          <w:rFonts w:ascii="Arial" w:hAnsi="Arial" w:cs="Arial"/>
          <w:b/>
          <w:sz w:val="32"/>
        </w:rPr>
        <w:t>инвентаризационной</w:t>
      </w:r>
      <w:r w:rsidR="00FA5ED7" w:rsidRPr="003C0DB1">
        <w:rPr>
          <w:rFonts w:ascii="Arial" w:hAnsi="Arial" w:cs="Arial"/>
          <w:b/>
          <w:sz w:val="32"/>
        </w:rPr>
        <w:t xml:space="preserve"> стоимости </w:t>
      </w:r>
      <w:r w:rsidR="00275CA8" w:rsidRPr="003C0DB1">
        <w:rPr>
          <w:rFonts w:ascii="Arial" w:hAnsi="Arial" w:cs="Arial"/>
          <w:b/>
          <w:sz w:val="32"/>
        </w:rPr>
        <w:t xml:space="preserve">на территории </w:t>
      </w:r>
      <w:r w:rsidRPr="003C0DB1">
        <w:rPr>
          <w:rFonts w:ascii="Arial" w:hAnsi="Arial" w:cs="Arial"/>
          <w:b/>
          <w:sz w:val="32"/>
        </w:rPr>
        <w:t>Октябрьского</w:t>
      </w:r>
      <w:r w:rsidR="00275CA8" w:rsidRPr="003C0DB1"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 w:rsidR="00275CA8" w:rsidRPr="003C0DB1">
        <w:rPr>
          <w:rFonts w:ascii="Arial" w:hAnsi="Arial" w:cs="Arial"/>
          <w:b/>
          <w:sz w:val="32"/>
        </w:rPr>
        <w:t>Крыловского</w:t>
      </w:r>
      <w:proofErr w:type="spellEnd"/>
      <w:r w:rsidR="00275CA8" w:rsidRPr="003C0DB1">
        <w:rPr>
          <w:rFonts w:ascii="Arial" w:hAnsi="Arial" w:cs="Arial"/>
          <w:b/>
          <w:sz w:val="32"/>
        </w:rPr>
        <w:t xml:space="preserve"> района</w:t>
      </w:r>
      <w:r w:rsidR="00B81C8E" w:rsidRPr="003C0DB1">
        <w:rPr>
          <w:rFonts w:ascii="Arial" w:hAnsi="Arial" w:cs="Arial"/>
          <w:b/>
          <w:sz w:val="32"/>
        </w:rPr>
        <w:t xml:space="preserve"> за 2016 год по сроку уплаты не позднее 01</w:t>
      </w:r>
      <w:r w:rsidRPr="003C0DB1">
        <w:rPr>
          <w:rFonts w:ascii="Arial" w:hAnsi="Arial" w:cs="Arial"/>
          <w:b/>
          <w:sz w:val="32"/>
        </w:rPr>
        <w:t xml:space="preserve"> декабря </w:t>
      </w:r>
      <w:r w:rsidR="00B81C8E" w:rsidRPr="003C0DB1">
        <w:rPr>
          <w:rFonts w:ascii="Arial" w:hAnsi="Arial" w:cs="Arial"/>
          <w:b/>
          <w:sz w:val="32"/>
        </w:rPr>
        <w:t>2017 года</w:t>
      </w: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9B15BF" w:rsidRPr="003C0DB1" w:rsidRDefault="006B17F8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На основании протеста прокуратуры </w:t>
      </w: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от 09</w:t>
      </w:r>
      <w:r w:rsidR="00795F03" w:rsidRPr="003C0DB1">
        <w:rPr>
          <w:rFonts w:ascii="Arial" w:hAnsi="Arial" w:cs="Arial"/>
        </w:rPr>
        <w:t xml:space="preserve"> марта </w:t>
      </w:r>
      <w:r w:rsidRPr="003C0DB1">
        <w:rPr>
          <w:rFonts w:ascii="Arial" w:hAnsi="Arial" w:cs="Arial"/>
        </w:rPr>
        <w:t>2017 года № 7-02-35</w:t>
      </w:r>
      <w:r w:rsidR="00795F03" w:rsidRPr="003C0DB1">
        <w:rPr>
          <w:rFonts w:ascii="Arial" w:hAnsi="Arial" w:cs="Arial"/>
        </w:rPr>
        <w:t>6</w:t>
      </w:r>
      <w:r w:rsidRPr="003C0DB1">
        <w:rPr>
          <w:rFonts w:ascii="Arial" w:hAnsi="Arial" w:cs="Arial"/>
        </w:rPr>
        <w:t>-2017</w:t>
      </w:r>
      <w:r w:rsidR="00795F03" w:rsidRPr="003C0DB1">
        <w:rPr>
          <w:rFonts w:ascii="Arial" w:hAnsi="Arial" w:cs="Arial"/>
        </w:rPr>
        <w:t xml:space="preserve"> и</w:t>
      </w:r>
      <w:r w:rsidRPr="003C0DB1">
        <w:rPr>
          <w:rFonts w:ascii="Arial" w:hAnsi="Arial" w:cs="Arial"/>
        </w:rPr>
        <w:t xml:space="preserve"> в</w:t>
      </w:r>
      <w:r w:rsidR="009B15BF" w:rsidRPr="003C0DB1">
        <w:rPr>
          <w:rFonts w:ascii="Arial" w:hAnsi="Arial" w:cs="Arial"/>
        </w:rPr>
        <w:t xml:space="preserve"> соответствии с</w:t>
      </w:r>
      <w:r w:rsidR="00317232" w:rsidRPr="003C0DB1">
        <w:rPr>
          <w:rFonts w:ascii="Arial" w:hAnsi="Arial" w:cs="Arial"/>
        </w:rPr>
        <w:t xml:space="preserve"> Федеральн</w:t>
      </w:r>
      <w:r w:rsidRPr="003C0DB1">
        <w:rPr>
          <w:rFonts w:ascii="Arial" w:hAnsi="Arial" w:cs="Arial"/>
        </w:rPr>
        <w:t>ым законом Российской Федерации</w:t>
      </w:r>
      <w:r w:rsidR="00B13201" w:rsidRPr="003C0DB1">
        <w:rPr>
          <w:rFonts w:ascii="Arial" w:hAnsi="Arial" w:cs="Arial"/>
        </w:rPr>
        <w:t xml:space="preserve"> </w:t>
      </w:r>
      <w:r w:rsidR="00317232" w:rsidRPr="003C0DB1">
        <w:rPr>
          <w:rFonts w:ascii="Arial" w:hAnsi="Arial" w:cs="Arial"/>
        </w:rPr>
        <w:t>от 6 сентября 2003</w:t>
      </w:r>
      <w:r w:rsidR="00795F03" w:rsidRPr="003C0DB1">
        <w:rPr>
          <w:rFonts w:ascii="Arial" w:hAnsi="Arial" w:cs="Arial"/>
        </w:rPr>
        <w:t xml:space="preserve"> </w:t>
      </w:r>
      <w:r w:rsidR="00317232" w:rsidRPr="003C0DB1">
        <w:rPr>
          <w:rFonts w:ascii="Arial" w:hAnsi="Arial" w:cs="Arial"/>
        </w:rPr>
        <w:t>г</w:t>
      </w:r>
      <w:r w:rsidR="00795F03" w:rsidRPr="003C0DB1">
        <w:rPr>
          <w:rFonts w:ascii="Arial" w:hAnsi="Arial" w:cs="Arial"/>
        </w:rPr>
        <w:t>ода</w:t>
      </w:r>
      <w:r w:rsidR="00317232" w:rsidRPr="003C0DB1">
        <w:rPr>
          <w:rFonts w:ascii="Arial" w:hAnsi="Arial" w:cs="Arial"/>
        </w:rPr>
        <w:t xml:space="preserve"> № 131-ФЗ «Об общих принципах организации местного самоуправления в </w:t>
      </w:r>
      <w:r w:rsidR="00795F03" w:rsidRPr="003C0DB1">
        <w:rPr>
          <w:rFonts w:ascii="Arial" w:hAnsi="Arial" w:cs="Arial"/>
        </w:rPr>
        <w:t>Р</w:t>
      </w:r>
      <w:r w:rsidR="00317232" w:rsidRPr="003C0DB1">
        <w:rPr>
          <w:rFonts w:ascii="Arial" w:hAnsi="Arial" w:cs="Arial"/>
        </w:rPr>
        <w:t>оссийской Федерации</w:t>
      </w:r>
      <w:r w:rsidRPr="003C0DB1">
        <w:rPr>
          <w:rFonts w:ascii="Arial" w:hAnsi="Arial" w:cs="Arial"/>
        </w:rPr>
        <w:t>»</w:t>
      </w:r>
      <w:r w:rsidR="00972730" w:rsidRPr="003C0DB1">
        <w:rPr>
          <w:rFonts w:ascii="Arial" w:hAnsi="Arial" w:cs="Arial"/>
        </w:rPr>
        <w:t xml:space="preserve"> </w:t>
      </w:r>
      <w:r w:rsidR="00320EA3" w:rsidRPr="003C0DB1">
        <w:rPr>
          <w:rFonts w:ascii="Arial" w:hAnsi="Arial" w:cs="Arial"/>
        </w:rPr>
        <w:t>С</w:t>
      </w:r>
      <w:r w:rsidR="00A56381" w:rsidRPr="003C0DB1">
        <w:rPr>
          <w:rFonts w:ascii="Arial" w:hAnsi="Arial" w:cs="Arial"/>
        </w:rPr>
        <w:t>овет</w:t>
      </w:r>
      <w:r w:rsidR="009B15BF" w:rsidRPr="003C0DB1">
        <w:rPr>
          <w:rFonts w:ascii="Arial" w:hAnsi="Arial" w:cs="Arial"/>
        </w:rPr>
        <w:t xml:space="preserve"> </w:t>
      </w:r>
      <w:r w:rsidR="00795F03" w:rsidRPr="003C0DB1">
        <w:rPr>
          <w:rFonts w:ascii="Arial" w:hAnsi="Arial" w:cs="Arial"/>
        </w:rPr>
        <w:t>Октябрьского</w:t>
      </w:r>
      <w:r w:rsidR="009B15BF" w:rsidRPr="003C0DB1">
        <w:rPr>
          <w:rFonts w:ascii="Arial" w:hAnsi="Arial" w:cs="Arial"/>
        </w:rPr>
        <w:t xml:space="preserve"> сельского поселения</w:t>
      </w:r>
      <w:r w:rsidR="00795F03" w:rsidRPr="003C0DB1">
        <w:rPr>
          <w:rFonts w:ascii="Arial" w:hAnsi="Arial" w:cs="Arial"/>
        </w:rPr>
        <w:t xml:space="preserve"> </w:t>
      </w:r>
      <w:proofErr w:type="spellStart"/>
      <w:r w:rsidR="00795F03" w:rsidRPr="003C0DB1">
        <w:rPr>
          <w:rFonts w:ascii="Arial" w:hAnsi="Arial" w:cs="Arial"/>
        </w:rPr>
        <w:t>Крыловского</w:t>
      </w:r>
      <w:proofErr w:type="spellEnd"/>
      <w:r w:rsidR="00795F03" w:rsidRPr="003C0DB1">
        <w:rPr>
          <w:rFonts w:ascii="Arial" w:hAnsi="Arial" w:cs="Arial"/>
        </w:rPr>
        <w:t xml:space="preserve"> района</w:t>
      </w:r>
      <w:r w:rsidR="009B15BF" w:rsidRPr="003C0DB1">
        <w:rPr>
          <w:rFonts w:ascii="Arial" w:hAnsi="Arial" w:cs="Arial"/>
        </w:rPr>
        <w:t xml:space="preserve"> решил:</w:t>
      </w:r>
    </w:p>
    <w:p w:rsidR="00795F03" w:rsidRPr="003C0DB1" w:rsidRDefault="0033793C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1.</w:t>
      </w:r>
      <w:r w:rsidR="005842C3" w:rsidRPr="003C0DB1">
        <w:rPr>
          <w:rFonts w:ascii="Arial" w:hAnsi="Arial" w:cs="Arial"/>
        </w:rPr>
        <w:t xml:space="preserve"> </w:t>
      </w:r>
      <w:r w:rsidR="006B17F8" w:rsidRPr="003C0DB1">
        <w:rPr>
          <w:rFonts w:ascii="Arial" w:hAnsi="Arial" w:cs="Arial"/>
        </w:rPr>
        <w:t xml:space="preserve">Отменить решение </w:t>
      </w:r>
      <w:r w:rsidR="00795F03" w:rsidRPr="003C0DB1">
        <w:rPr>
          <w:rFonts w:ascii="Arial" w:hAnsi="Arial" w:cs="Arial"/>
        </w:rPr>
        <w:t>С</w:t>
      </w:r>
      <w:r w:rsidR="006B17F8" w:rsidRPr="003C0DB1">
        <w:rPr>
          <w:rFonts w:ascii="Arial" w:hAnsi="Arial" w:cs="Arial"/>
        </w:rPr>
        <w:t xml:space="preserve">овета </w:t>
      </w:r>
      <w:r w:rsidR="00795F03" w:rsidRPr="003C0DB1">
        <w:rPr>
          <w:rFonts w:ascii="Arial" w:hAnsi="Arial" w:cs="Arial"/>
        </w:rPr>
        <w:t xml:space="preserve">Октябрьского сельского поселения </w:t>
      </w:r>
      <w:proofErr w:type="spellStart"/>
      <w:r w:rsidR="00CE2ECC" w:rsidRPr="003C0DB1">
        <w:rPr>
          <w:rFonts w:ascii="Arial" w:hAnsi="Arial" w:cs="Arial"/>
        </w:rPr>
        <w:t>К</w:t>
      </w:r>
      <w:r w:rsidR="00795F03" w:rsidRPr="003C0DB1">
        <w:rPr>
          <w:rFonts w:ascii="Arial" w:hAnsi="Arial" w:cs="Arial"/>
        </w:rPr>
        <w:t>рыловского</w:t>
      </w:r>
      <w:proofErr w:type="spellEnd"/>
      <w:r w:rsidR="00795F03" w:rsidRPr="003C0DB1">
        <w:rPr>
          <w:rFonts w:ascii="Arial" w:hAnsi="Arial" w:cs="Arial"/>
        </w:rPr>
        <w:t xml:space="preserve"> района от 17 февраля 2017 года № 149 «Об установлении налога на имущество физических лиц исходя из инвентаризационной стоимости на территории Октябрьского сельского поселения </w:t>
      </w:r>
      <w:proofErr w:type="spellStart"/>
      <w:r w:rsidR="00795F03" w:rsidRPr="003C0DB1">
        <w:rPr>
          <w:rFonts w:ascii="Arial" w:hAnsi="Arial" w:cs="Arial"/>
        </w:rPr>
        <w:t>Крыловского</w:t>
      </w:r>
      <w:proofErr w:type="spellEnd"/>
      <w:r w:rsidR="00795F03" w:rsidRPr="003C0DB1">
        <w:rPr>
          <w:rFonts w:ascii="Arial" w:hAnsi="Arial" w:cs="Arial"/>
        </w:rPr>
        <w:t xml:space="preserve"> района за 2016 год по сроку уплаты не позднее 01 декабря 2017 года</w:t>
      </w:r>
      <w:r w:rsidR="00CE2ECC" w:rsidRPr="003C0DB1">
        <w:rPr>
          <w:rFonts w:ascii="Arial" w:hAnsi="Arial" w:cs="Arial"/>
        </w:rPr>
        <w:t>»</w:t>
      </w:r>
      <w:r w:rsidR="00795F03" w:rsidRPr="003C0DB1">
        <w:rPr>
          <w:rFonts w:ascii="Arial" w:hAnsi="Arial" w:cs="Arial"/>
        </w:rPr>
        <w:t>.</w:t>
      </w:r>
    </w:p>
    <w:p w:rsidR="00795F03" w:rsidRPr="003C0DB1" w:rsidRDefault="00795F03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2. МКУ «Управление ОДОМС» администрации Октябрьского сельского поселения </w:t>
      </w: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(Минаев) разместить настоящее решение на официальном сайте администрации Октябрьского сельского поселения </w:t>
      </w: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в сети «Интернет».</w:t>
      </w:r>
    </w:p>
    <w:p w:rsidR="00795F03" w:rsidRPr="003C0DB1" w:rsidRDefault="00795F03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3. Общему отделу администрации Октябрьского сельского поселения </w:t>
      </w: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(Егунова) опубликовать  настоящее решение в газете «Авангард».</w:t>
      </w:r>
    </w:p>
    <w:p w:rsidR="00104E73" w:rsidRPr="003C0DB1" w:rsidRDefault="00795F03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4. Контроль за выполнением настоящего решения возложить на председателя депутатской комиссии Совета Октябрьского сельского поселения </w:t>
      </w: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по вопросам экономики и бюджета Е.М.Овсиенко.</w:t>
      </w:r>
    </w:p>
    <w:p w:rsidR="00795F03" w:rsidRPr="003C0DB1" w:rsidRDefault="00795F03" w:rsidP="003C0DB1">
      <w:pPr>
        <w:ind w:firstLine="709"/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5. Решение вступает в силу со дня его официального опубликования.</w:t>
      </w: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Председатель  Совета </w:t>
      </w: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Октябрьского сельского поселения</w:t>
      </w:r>
    </w:p>
    <w:p w:rsidR="003C0DB1" w:rsidRDefault="00795F03" w:rsidP="003C0DB1">
      <w:pPr>
        <w:jc w:val="both"/>
        <w:rPr>
          <w:rFonts w:ascii="Arial" w:hAnsi="Arial" w:cs="Arial"/>
        </w:rPr>
      </w:pP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                                                                             </w:t>
      </w: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 xml:space="preserve">К.В. </w:t>
      </w:r>
      <w:proofErr w:type="spellStart"/>
      <w:r w:rsidRPr="003C0DB1">
        <w:rPr>
          <w:rFonts w:ascii="Arial" w:hAnsi="Arial" w:cs="Arial"/>
        </w:rPr>
        <w:t>Муругов</w:t>
      </w:r>
      <w:proofErr w:type="spellEnd"/>
    </w:p>
    <w:p w:rsidR="00104E73" w:rsidRPr="003C0DB1" w:rsidRDefault="00104E73" w:rsidP="003C0DB1">
      <w:pPr>
        <w:jc w:val="both"/>
        <w:rPr>
          <w:rFonts w:ascii="Arial" w:hAnsi="Arial" w:cs="Arial"/>
        </w:rPr>
      </w:pPr>
    </w:p>
    <w:p w:rsidR="00104E73" w:rsidRDefault="00104E73" w:rsidP="003C0DB1">
      <w:pPr>
        <w:jc w:val="both"/>
        <w:rPr>
          <w:rFonts w:ascii="Arial" w:hAnsi="Arial" w:cs="Arial"/>
        </w:rPr>
      </w:pPr>
    </w:p>
    <w:p w:rsidR="00F603FD" w:rsidRPr="003C0DB1" w:rsidRDefault="00F603FD" w:rsidP="003C0DB1">
      <w:pPr>
        <w:jc w:val="both"/>
        <w:rPr>
          <w:rFonts w:ascii="Arial" w:hAnsi="Arial" w:cs="Arial"/>
        </w:rPr>
      </w:pP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Исполняющий обязанности</w:t>
      </w: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главы Октябрьского</w:t>
      </w:r>
    </w:p>
    <w:p w:rsidR="00795F03" w:rsidRPr="003C0DB1" w:rsidRDefault="00795F0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сельского поселения</w:t>
      </w:r>
    </w:p>
    <w:p w:rsidR="003C0DB1" w:rsidRDefault="00795F03" w:rsidP="003C0DB1">
      <w:pPr>
        <w:jc w:val="both"/>
        <w:rPr>
          <w:rFonts w:ascii="Arial" w:hAnsi="Arial" w:cs="Arial"/>
        </w:rPr>
      </w:pPr>
      <w:proofErr w:type="spellStart"/>
      <w:r w:rsidRPr="003C0DB1">
        <w:rPr>
          <w:rFonts w:ascii="Arial" w:hAnsi="Arial" w:cs="Arial"/>
        </w:rPr>
        <w:t>Крыловского</w:t>
      </w:r>
      <w:proofErr w:type="spellEnd"/>
      <w:r w:rsidRPr="003C0DB1">
        <w:rPr>
          <w:rFonts w:ascii="Arial" w:hAnsi="Arial" w:cs="Arial"/>
        </w:rPr>
        <w:t xml:space="preserve"> района                                             </w:t>
      </w:r>
      <w:r w:rsidR="00104E73" w:rsidRPr="003C0DB1">
        <w:rPr>
          <w:rFonts w:ascii="Arial" w:hAnsi="Arial" w:cs="Arial"/>
        </w:rPr>
        <w:t xml:space="preserve">                   </w:t>
      </w:r>
      <w:r w:rsidRPr="003C0DB1">
        <w:rPr>
          <w:rFonts w:ascii="Arial" w:hAnsi="Arial" w:cs="Arial"/>
        </w:rPr>
        <w:t xml:space="preserve">      </w:t>
      </w:r>
    </w:p>
    <w:p w:rsidR="009B15BF" w:rsidRPr="003C0DB1" w:rsidRDefault="00104E73" w:rsidP="003C0DB1">
      <w:pPr>
        <w:jc w:val="both"/>
        <w:rPr>
          <w:rFonts w:ascii="Arial" w:hAnsi="Arial" w:cs="Arial"/>
        </w:rPr>
      </w:pPr>
      <w:r w:rsidRPr="003C0DB1">
        <w:rPr>
          <w:rFonts w:ascii="Arial" w:hAnsi="Arial" w:cs="Arial"/>
        </w:rPr>
        <w:t>Н.А. Мельниченко</w:t>
      </w:r>
    </w:p>
    <w:sectPr w:rsidR="009B15BF" w:rsidRPr="003C0DB1" w:rsidSect="00F603FD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A9E"/>
    <w:multiLevelType w:val="hybridMultilevel"/>
    <w:tmpl w:val="9F7E1F06"/>
    <w:lvl w:ilvl="0" w:tplc="D71C0FC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4AA"/>
    <w:multiLevelType w:val="hybridMultilevel"/>
    <w:tmpl w:val="6B60C584"/>
    <w:lvl w:ilvl="0" w:tplc="643E21C2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2">
    <w:nsid w:val="76B00EBA"/>
    <w:multiLevelType w:val="hybridMultilevel"/>
    <w:tmpl w:val="70026424"/>
    <w:lvl w:ilvl="0" w:tplc="4CE44B5A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D17"/>
    <w:rsid w:val="0004254B"/>
    <w:rsid w:val="00072E48"/>
    <w:rsid w:val="00077B82"/>
    <w:rsid w:val="000A4163"/>
    <w:rsid w:val="000B2EE6"/>
    <w:rsid w:val="000B3A87"/>
    <w:rsid w:val="000D14CA"/>
    <w:rsid w:val="000D3DBA"/>
    <w:rsid w:val="000D4CE7"/>
    <w:rsid w:val="000E1FE7"/>
    <w:rsid w:val="000F00D6"/>
    <w:rsid w:val="00104E73"/>
    <w:rsid w:val="00122285"/>
    <w:rsid w:val="001A298A"/>
    <w:rsid w:val="001E37DB"/>
    <w:rsid w:val="002071B4"/>
    <w:rsid w:val="00275CA8"/>
    <w:rsid w:val="00311E73"/>
    <w:rsid w:val="00317232"/>
    <w:rsid w:val="00320EA3"/>
    <w:rsid w:val="0033793C"/>
    <w:rsid w:val="00370D17"/>
    <w:rsid w:val="0038472C"/>
    <w:rsid w:val="003C0DB1"/>
    <w:rsid w:val="003C3849"/>
    <w:rsid w:val="003D3116"/>
    <w:rsid w:val="003E0CB5"/>
    <w:rsid w:val="004063E1"/>
    <w:rsid w:val="00424400"/>
    <w:rsid w:val="0042749D"/>
    <w:rsid w:val="004A12DB"/>
    <w:rsid w:val="004D32AD"/>
    <w:rsid w:val="005842C3"/>
    <w:rsid w:val="00625A12"/>
    <w:rsid w:val="0063017B"/>
    <w:rsid w:val="00674C48"/>
    <w:rsid w:val="006B17F8"/>
    <w:rsid w:val="006D40AA"/>
    <w:rsid w:val="00701542"/>
    <w:rsid w:val="00743989"/>
    <w:rsid w:val="00771E99"/>
    <w:rsid w:val="00795F03"/>
    <w:rsid w:val="007A742F"/>
    <w:rsid w:val="008151A5"/>
    <w:rsid w:val="008175A1"/>
    <w:rsid w:val="00860802"/>
    <w:rsid w:val="00897875"/>
    <w:rsid w:val="008C7A7A"/>
    <w:rsid w:val="00915985"/>
    <w:rsid w:val="0092417A"/>
    <w:rsid w:val="00925C98"/>
    <w:rsid w:val="00972730"/>
    <w:rsid w:val="009B15BF"/>
    <w:rsid w:val="00A144CA"/>
    <w:rsid w:val="00A2039D"/>
    <w:rsid w:val="00A56381"/>
    <w:rsid w:val="00A8369D"/>
    <w:rsid w:val="00A837A0"/>
    <w:rsid w:val="00AA6663"/>
    <w:rsid w:val="00AC153B"/>
    <w:rsid w:val="00AD3328"/>
    <w:rsid w:val="00AD5EAE"/>
    <w:rsid w:val="00AE687D"/>
    <w:rsid w:val="00B13201"/>
    <w:rsid w:val="00B4059B"/>
    <w:rsid w:val="00B53401"/>
    <w:rsid w:val="00B81C8E"/>
    <w:rsid w:val="00B93066"/>
    <w:rsid w:val="00C31DDB"/>
    <w:rsid w:val="00C325DD"/>
    <w:rsid w:val="00C46770"/>
    <w:rsid w:val="00C874BB"/>
    <w:rsid w:val="00C9102F"/>
    <w:rsid w:val="00CB2E83"/>
    <w:rsid w:val="00CE15F8"/>
    <w:rsid w:val="00CE2ECC"/>
    <w:rsid w:val="00CF3BC7"/>
    <w:rsid w:val="00CF5C02"/>
    <w:rsid w:val="00D05B5A"/>
    <w:rsid w:val="00D23A0E"/>
    <w:rsid w:val="00D349EE"/>
    <w:rsid w:val="00D431B3"/>
    <w:rsid w:val="00D81003"/>
    <w:rsid w:val="00D836B2"/>
    <w:rsid w:val="00DA7FD9"/>
    <w:rsid w:val="00DC1533"/>
    <w:rsid w:val="00DD257D"/>
    <w:rsid w:val="00DF7C0C"/>
    <w:rsid w:val="00E16D6C"/>
    <w:rsid w:val="00E26852"/>
    <w:rsid w:val="00E351DB"/>
    <w:rsid w:val="00E614D8"/>
    <w:rsid w:val="00E667AF"/>
    <w:rsid w:val="00E876BA"/>
    <w:rsid w:val="00ED47B1"/>
    <w:rsid w:val="00EE54D2"/>
    <w:rsid w:val="00F46652"/>
    <w:rsid w:val="00F603FD"/>
    <w:rsid w:val="00F8587C"/>
    <w:rsid w:val="00FA5ED7"/>
    <w:rsid w:val="00FB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D3DBA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semiHidden/>
    <w:rsid w:val="000D3DBA"/>
    <w:pPr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4A12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59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05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5C98"/>
  </w:style>
  <w:style w:type="character" w:customStyle="1" w:styleId="blk">
    <w:name w:val="blk"/>
    <w:rsid w:val="0033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B371-80B8-4778-B804-A75BE09D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П Р А В И Л А</vt:lpstr>
    </vt:vector>
  </TitlesOfParts>
  <Company>Администрация Крыловского сельского поселения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creator>Наташа</dc:creator>
  <cp:lastModifiedBy>i.grom</cp:lastModifiedBy>
  <cp:revision>5</cp:revision>
  <cp:lastPrinted>2017-04-05T07:04:00Z</cp:lastPrinted>
  <dcterms:created xsi:type="dcterms:W3CDTF">2017-04-05T07:02:00Z</dcterms:created>
  <dcterms:modified xsi:type="dcterms:W3CDTF">2017-04-05T07:49:00Z</dcterms:modified>
</cp:coreProperties>
</file>