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КРАСНОДАРСКИЙ КРАЙ</w:t>
      </w: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КРЫЛОВСКИЙ РАЙОН</w:t>
      </w: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АДМИНИСТРАЦИЯ ОКТЯБРЬСКОГО СЕЛЬСКОГО ПОСЕЛЕНИЯ</w:t>
      </w: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КРЫЛОВСКОГО РАЙОНА</w:t>
      </w: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ПОСТАНОВЛЕНИЕ</w:t>
      </w: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B3FF7" w:rsidRPr="00EC0604" w:rsidRDefault="003B3FF7" w:rsidP="003B3F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0604">
        <w:rPr>
          <w:rFonts w:ascii="Arial" w:hAnsi="Arial" w:cs="Arial"/>
          <w:sz w:val="24"/>
        </w:rPr>
        <w:t>от  21 июня  2018 года                              № 9</w:t>
      </w:r>
      <w:r>
        <w:rPr>
          <w:rFonts w:ascii="Arial" w:hAnsi="Arial" w:cs="Arial"/>
          <w:sz w:val="24"/>
        </w:rPr>
        <w:t>7</w:t>
      </w:r>
      <w:r w:rsidRPr="00EC0604">
        <w:rPr>
          <w:rFonts w:ascii="Arial" w:hAnsi="Arial" w:cs="Arial"/>
          <w:sz w:val="24"/>
        </w:rPr>
        <w:t xml:space="preserve">                                        ст. Октябрьская</w:t>
      </w:r>
    </w:p>
    <w:p w:rsidR="003B3FF7" w:rsidRPr="003B3FF7" w:rsidRDefault="003B3FF7" w:rsidP="003B3F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155207" w:rsidRPr="003B3FF7" w:rsidRDefault="009203FF" w:rsidP="007911EA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3B3FF7">
        <w:rPr>
          <w:rFonts w:ascii="Arial" w:hAnsi="Arial" w:cs="Arial"/>
          <w:b/>
          <w:sz w:val="32"/>
          <w:szCs w:val="28"/>
        </w:rPr>
        <w:t xml:space="preserve">О внесении изменений и дополнений </w:t>
      </w:r>
      <w:r w:rsidR="00150384" w:rsidRPr="003B3FF7">
        <w:rPr>
          <w:rFonts w:ascii="Arial" w:hAnsi="Arial" w:cs="Arial"/>
          <w:b/>
          <w:sz w:val="32"/>
          <w:szCs w:val="28"/>
        </w:rPr>
        <w:t xml:space="preserve">в постановление администрации Октябрьского сельского </w:t>
      </w:r>
      <w:r w:rsidR="007911EA" w:rsidRPr="003B3FF7">
        <w:rPr>
          <w:rFonts w:ascii="Arial" w:hAnsi="Arial" w:cs="Arial"/>
          <w:b/>
          <w:sz w:val="32"/>
          <w:szCs w:val="28"/>
        </w:rPr>
        <w:t xml:space="preserve">поселения </w:t>
      </w:r>
      <w:proofErr w:type="spellStart"/>
      <w:r w:rsidR="007911EA" w:rsidRPr="003B3FF7">
        <w:rPr>
          <w:rFonts w:ascii="Arial" w:hAnsi="Arial" w:cs="Arial"/>
          <w:b/>
          <w:sz w:val="32"/>
          <w:szCs w:val="28"/>
        </w:rPr>
        <w:t>Крыловского</w:t>
      </w:r>
      <w:proofErr w:type="spellEnd"/>
      <w:r w:rsidR="007911EA" w:rsidRPr="003B3FF7">
        <w:rPr>
          <w:rFonts w:ascii="Arial" w:hAnsi="Arial" w:cs="Arial"/>
          <w:b/>
          <w:sz w:val="32"/>
          <w:szCs w:val="28"/>
        </w:rPr>
        <w:t xml:space="preserve"> района от</w:t>
      </w:r>
      <w:r w:rsidR="003B3FF7">
        <w:rPr>
          <w:rFonts w:ascii="Arial" w:hAnsi="Arial" w:cs="Arial"/>
          <w:b/>
          <w:sz w:val="32"/>
          <w:szCs w:val="28"/>
        </w:rPr>
        <w:t xml:space="preserve"> 05 февраля 2016 года № 24 </w:t>
      </w:r>
      <w:r w:rsidR="007911EA" w:rsidRPr="003B3FF7">
        <w:rPr>
          <w:rFonts w:ascii="Arial" w:hAnsi="Arial" w:cs="Arial"/>
          <w:b/>
          <w:sz w:val="32"/>
          <w:szCs w:val="28"/>
        </w:rPr>
        <w:t>Об утверждении административного регламента предост</w:t>
      </w:r>
      <w:r w:rsidR="003B3FF7">
        <w:rPr>
          <w:rFonts w:ascii="Arial" w:hAnsi="Arial" w:cs="Arial"/>
          <w:b/>
          <w:sz w:val="32"/>
          <w:szCs w:val="28"/>
        </w:rPr>
        <w:t xml:space="preserve">авления муниципальной  услуги </w:t>
      </w:r>
      <w:r w:rsidR="007911EA" w:rsidRPr="003B3FF7">
        <w:rPr>
          <w:rFonts w:ascii="Arial" w:hAnsi="Arial" w:cs="Arial"/>
          <w:b/>
          <w:sz w:val="32"/>
          <w:szCs w:val="28"/>
        </w:rPr>
        <w:t xml:space="preserve">Предоставление муниципального имущества в аренду или безвозмездное пользование </w:t>
      </w:r>
      <w:r w:rsidR="003B3FF7">
        <w:rPr>
          <w:rFonts w:ascii="Arial" w:hAnsi="Arial" w:cs="Arial"/>
          <w:b/>
          <w:sz w:val="32"/>
          <w:szCs w:val="28"/>
        </w:rPr>
        <w:t>без проведения торгов</w:t>
      </w:r>
    </w:p>
    <w:p w:rsidR="00155207" w:rsidRPr="003B3FF7" w:rsidRDefault="00155207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FF7" w:rsidRPr="003B3FF7" w:rsidRDefault="003B3FF7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5207" w:rsidRPr="003B3FF7" w:rsidRDefault="00155207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№ 210-ФЗ «Об организации предоставления </w:t>
      </w:r>
      <w:r w:rsidR="00DB5351" w:rsidRPr="003B3FF7">
        <w:rPr>
          <w:rFonts w:ascii="Arial" w:hAnsi="Arial" w:cs="Arial"/>
          <w:sz w:val="24"/>
          <w:szCs w:val="24"/>
        </w:rPr>
        <w:t xml:space="preserve">  </w:t>
      </w:r>
      <w:r w:rsidRPr="003B3FF7">
        <w:rPr>
          <w:rFonts w:ascii="Arial" w:hAnsi="Arial" w:cs="Arial"/>
          <w:sz w:val="24"/>
          <w:szCs w:val="24"/>
        </w:rPr>
        <w:t>государственных</w:t>
      </w:r>
      <w:r w:rsidR="00DB5351" w:rsidRPr="003B3FF7">
        <w:rPr>
          <w:rFonts w:ascii="Arial" w:hAnsi="Arial" w:cs="Arial"/>
          <w:sz w:val="24"/>
          <w:szCs w:val="24"/>
        </w:rPr>
        <w:t xml:space="preserve">  </w:t>
      </w:r>
      <w:r w:rsidRPr="003B3FF7">
        <w:rPr>
          <w:rFonts w:ascii="Arial" w:hAnsi="Arial" w:cs="Arial"/>
          <w:sz w:val="24"/>
          <w:szCs w:val="24"/>
        </w:rPr>
        <w:t xml:space="preserve"> и</w:t>
      </w:r>
      <w:r w:rsidR="00DB5351" w:rsidRPr="003B3FF7">
        <w:rPr>
          <w:rFonts w:ascii="Arial" w:hAnsi="Arial" w:cs="Arial"/>
          <w:sz w:val="24"/>
          <w:szCs w:val="24"/>
        </w:rPr>
        <w:t xml:space="preserve">   </w:t>
      </w:r>
      <w:r w:rsidRPr="003B3FF7">
        <w:rPr>
          <w:rFonts w:ascii="Arial" w:hAnsi="Arial" w:cs="Arial"/>
          <w:sz w:val="24"/>
          <w:szCs w:val="24"/>
        </w:rPr>
        <w:t xml:space="preserve"> муниципальных услуг»</w:t>
      </w:r>
      <w:r w:rsidR="00150384" w:rsidRPr="003B3FF7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3B3FF7">
        <w:rPr>
          <w:rFonts w:ascii="Arial" w:hAnsi="Arial" w:cs="Arial"/>
          <w:sz w:val="24"/>
          <w:szCs w:val="24"/>
        </w:rPr>
        <w:t xml:space="preserve">, </w:t>
      </w:r>
      <w:r w:rsidR="00DB5351" w:rsidRPr="003B3FF7">
        <w:rPr>
          <w:rFonts w:ascii="Arial" w:hAnsi="Arial" w:cs="Arial"/>
          <w:sz w:val="24"/>
          <w:szCs w:val="24"/>
        </w:rPr>
        <w:t xml:space="preserve"> </w:t>
      </w:r>
      <w:r w:rsidR="003B3FF7" w:rsidRPr="003B3FF7">
        <w:rPr>
          <w:rFonts w:ascii="Arial" w:hAnsi="Arial" w:cs="Arial"/>
          <w:sz w:val="24"/>
          <w:szCs w:val="24"/>
        </w:rPr>
        <w:t>по</w:t>
      </w:r>
      <w:r w:rsidRPr="003B3FF7">
        <w:rPr>
          <w:rFonts w:ascii="Arial" w:hAnsi="Arial" w:cs="Arial"/>
          <w:sz w:val="24"/>
          <w:szCs w:val="24"/>
        </w:rPr>
        <w:t>с</w:t>
      </w:r>
      <w:r w:rsidR="003B3FF7" w:rsidRPr="003B3FF7">
        <w:rPr>
          <w:rFonts w:ascii="Arial" w:hAnsi="Arial" w:cs="Arial"/>
          <w:sz w:val="24"/>
          <w:szCs w:val="24"/>
        </w:rPr>
        <w:t>тановля</w:t>
      </w:r>
      <w:r w:rsidRPr="003B3FF7">
        <w:rPr>
          <w:rFonts w:ascii="Arial" w:hAnsi="Arial" w:cs="Arial"/>
          <w:sz w:val="24"/>
          <w:szCs w:val="24"/>
        </w:rPr>
        <w:t>ю:</w:t>
      </w:r>
    </w:p>
    <w:p w:rsidR="00786E88" w:rsidRPr="003B3FF7" w:rsidRDefault="007911EA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1. </w:t>
      </w:r>
      <w:r w:rsidR="00150384" w:rsidRPr="003B3FF7">
        <w:rPr>
          <w:rFonts w:ascii="Arial" w:hAnsi="Arial" w:cs="Arial"/>
          <w:sz w:val="24"/>
          <w:szCs w:val="24"/>
        </w:rPr>
        <w:t>Внести в</w:t>
      </w:r>
      <w:r w:rsidR="00786E88" w:rsidRPr="003B3FF7">
        <w:rPr>
          <w:rFonts w:ascii="Arial" w:hAnsi="Arial" w:cs="Arial"/>
          <w:sz w:val="24"/>
          <w:szCs w:val="24"/>
        </w:rPr>
        <w:t xml:space="preserve"> административный</w:t>
      </w:r>
      <w:r w:rsidR="009203FF" w:rsidRPr="003B3FF7">
        <w:rPr>
          <w:rFonts w:ascii="Arial" w:hAnsi="Arial" w:cs="Arial"/>
          <w:sz w:val="24"/>
          <w:szCs w:val="24"/>
        </w:rPr>
        <w:t xml:space="preserve"> регламент</w:t>
      </w:r>
      <w:r w:rsidR="00786E88" w:rsidRPr="003B3FF7">
        <w:rPr>
          <w:rFonts w:ascii="Arial" w:hAnsi="Arial" w:cs="Arial"/>
          <w:sz w:val="24"/>
          <w:szCs w:val="24"/>
        </w:rPr>
        <w:t xml:space="preserve"> </w:t>
      </w:r>
      <w:r w:rsidRPr="003B3FF7">
        <w:rPr>
          <w:rFonts w:ascii="Arial" w:hAnsi="Arial" w:cs="Arial"/>
          <w:sz w:val="24"/>
          <w:szCs w:val="24"/>
        </w:rPr>
        <w:t>предоставления муниципальной  услуги  «Предоставление муниципального имущества в аренду или безвозмездное пользование без проведения торгов»</w:t>
      </w:r>
      <w:r w:rsidR="00150384" w:rsidRPr="003B3FF7">
        <w:rPr>
          <w:rFonts w:ascii="Arial" w:hAnsi="Arial" w:cs="Arial"/>
          <w:sz w:val="24"/>
          <w:szCs w:val="24"/>
        </w:rPr>
        <w:t xml:space="preserve"> следующие изменения</w:t>
      </w:r>
      <w:r w:rsidR="009203FF" w:rsidRPr="003B3FF7">
        <w:rPr>
          <w:rFonts w:ascii="Arial" w:hAnsi="Arial" w:cs="Arial"/>
          <w:sz w:val="24"/>
          <w:szCs w:val="24"/>
        </w:rPr>
        <w:t xml:space="preserve"> и дополнения</w:t>
      </w:r>
      <w:r w:rsidR="00150384" w:rsidRPr="003B3FF7">
        <w:rPr>
          <w:rFonts w:ascii="Arial" w:hAnsi="Arial" w:cs="Arial"/>
          <w:sz w:val="24"/>
          <w:szCs w:val="24"/>
        </w:rPr>
        <w:t>:</w:t>
      </w:r>
    </w:p>
    <w:p w:rsidR="009203FF" w:rsidRPr="003B3FF7" w:rsidRDefault="009203FF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1.1. Дополнить раздел 4 пунктом </w:t>
      </w:r>
      <w:r w:rsidR="007911EA" w:rsidRPr="003B3FF7">
        <w:rPr>
          <w:rFonts w:ascii="Arial" w:hAnsi="Arial" w:cs="Arial"/>
          <w:sz w:val="24"/>
          <w:szCs w:val="24"/>
        </w:rPr>
        <w:t>6 следующего содержания:                    «6</w:t>
      </w:r>
      <w:r w:rsidRPr="003B3FF7">
        <w:rPr>
          <w:rFonts w:ascii="Arial" w:hAnsi="Arial" w:cs="Arial"/>
          <w:sz w:val="24"/>
          <w:szCs w:val="24"/>
        </w:rPr>
        <w:t>. Должностное лицо и 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Федерации.»;</w:t>
      </w:r>
    </w:p>
    <w:p w:rsidR="009203FF" w:rsidRPr="003B3FF7" w:rsidRDefault="009203FF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1.2. Раздел 5 изложить в новой редакции: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 xml:space="preserve">«5. Досудебный (внесудебный) порядок обжалования решений 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 xml:space="preserve">и действий (бездействия) органа, предоставляющего 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 xml:space="preserve">муниципальную услугу, многофункционального центра, организаций, указанных в части 1.1 статьи 16 Федерального закона от 27 июля 2010 года </w:t>
      </w:r>
      <w:r w:rsidRPr="003B3FF7">
        <w:rPr>
          <w:rFonts w:ascii="Arial" w:hAnsi="Arial" w:cs="Arial"/>
          <w:sz w:val="24"/>
          <w:szCs w:val="28"/>
        </w:rPr>
        <w:br/>
        <w:t xml:space="preserve">№ 210-ФЗ «Об организации предоставления государственных 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 xml:space="preserve">и муниципальных услуг», а также их должностных лиц, 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муниципальных служащих, работников</w:t>
      </w:r>
    </w:p>
    <w:p w:rsidR="00D759CC" w:rsidRPr="003B3FF7" w:rsidRDefault="00D759CC" w:rsidP="00D75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2" w:lineRule="auto"/>
        <w:jc w:val="center"/>
        <w:outlineLvl w:val="1"/>
        <w:rPr>
          <w:rFonts w:ascii="Arial" w:hAnsi="Arial" w:cs="Arial"/>
          <w:sz w:val="24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Информация для заявителя о его праве подать жалобу на</w:t>
      </w:r>
    </w:p>
    <w:p w:rsidR="00D759CC" w:rsidRPr="003B3FF7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 xml:space="preserve">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</w:t>
      </w:r>
    </w:p>
    <w:p w:rsidR="00D759CC" w:rsidRPr="003B3FF7" w:rsidRDefault="00D759CC" w:rsidP="003B3FF7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D759CC" w:rsidRPr="003B3FF7" w:rsidRDefault="00D759CC" w:rsidP="003B3FF7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</w:t>
      </w:r>
      <w:r w:rsidRPr="003B3FF7">
        <w:rPr>
          <w:rFonts w:ascii="Arial" w:hAnsi="Arial" w:cs="Arial"/>
          <w:sz w:val="24"/>
        </w:rPr>
        <w:lastRenderedPageBreak/>
        <w:t>многофункциональным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D759CC" w:rsidRPr="003B3FF7" w:rsidRDefault="00D759CC" w:rsidP="00D759CC">
      <w:pPr>
        <w:spacing w:after="0"/>
        <w:ind w:firstLine="709"/>
        <w:rPr>
          <w:rFonts w:ascii="Arial" w:hAnsi="Arial" w:cs="Arial"/>
          <w:sz w:val="24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Предмет жалобы</w:t>
      </w:r>
    </w:p>
    <w:p w:rsidR="00D759CC" w:rsidRPr="003B3FF7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2. 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3B3FF7">
        <w:rPr>
          <w:rFonts w:ascii="Arial" w:hAnsi="Arial" w:cs="Arial"/>
          <w:sz w:val="24"/>
          <w:szCs w:val="24"/>
        </w:rPr>
        <w:br/>
        <w:t>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 правовыми актами Краснодарского края, муниципальными правовыми актами для предоставления муниципальной услуги;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3B3FF7">
        <w:rPr>
          <w:rFonts w:ascii="Arial" w:hAnsi="Arial" w:cs="Arial"/>
          <w:sz w:val="24"/>
          <w:szCs w:val="24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3B3FF7">
        <w:rPr>
          <w:rFonts w:ascii="Arial" w:hAnsi="Arial" w:cs="Arial"/>
          <w:sz w:val="24"/>
          <w:szCs w:val="24"/>
        </w:rPr>
        <w:lastRenderedPageBreak/>
        <w:t>Федерации, нормативными правовыми актами Краснодарского края, муниципальными правовыми актами;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3B3FF7">
        <w:rPr>
          <w:rFonts w:ascii="Arial" w:hAnsi="Arial" w:cs="Arial"/>
          <w:sz w:val="24"/>
          <w:szCs w:val="24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759CC" w:rsidRPr="003B3FF7" w:rsidRDefault="00D759CC" w:rsidP="00D759CC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D759CC" w:rsidRPr="003B3FF7" w:rsidRDefault="00D759CC" w:rsidP="00D759CC">
      <w:pPr>
        <w:pStyle w:val="ConsPlusNormal"/>
        <w:jc w:val="center"/>
        <w:outlineLvl w:val="2"/>
        <w:rPr>
          <w:rFonts w:ascii="Arial" w:hAnsi="Arial" w:cs="Arial"/>
          <w:szCs w:val="28"/>
        </w:rPr>
      </w:pP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3. Жалоба на решения и действия (бездействие) должностных лиц администрации, муниципальных служащих подается заявителем в администрацию на имя руководителя администрации,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При отсутствии вышестоящего органа жалоба подается непосредственно руководителю администрации.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lastRenderedPageBreak/>
        <w:t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6.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настоящим регламентом.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 w:rsidRPr="003B3FF7">
        <w:rPr>
          <w:rFonts w:ascii="Arial" w:hAnsi="Arial" w:cs="Arial"/>
          <w:sz w:val="24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3B3FF7">
        <w:rPr>
          <w:rFonts w:ascii="Arial" w:hAnsi="Arial" w:cs="Arial"/>
          <w:sz w:val="24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Порядок подачи и рассмотрения жалобы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3B3FF7">
        <w:rPr>
          <w:rFonts w:ascii="Arial" w:hAnsi="Arial" w:cs="Arial"/>
          <w:sz w:val="24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9. Жалоба на решения и действия (бездействие) администрации, должностного лица администрации, муниципального служащего, руководителя администрации,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</w:t>
      </w:r>
      <w:proofErr w:type="spellStart"/>
      <w:r w:rsidRPr="003B3FF7">
        <w:rPr>
          <w:rFonts w:ascii="Arial" w:hAnsi="Arial" w:cs="Arial"/>
          <w:sz w:val="24"/>
        </w:rPr>
        <w:t>действийь</w:t>
      </w:r>
      <w:proofErr w:type="spellEnd"/>
      <w:r w:rsidRPr="003B3FF7">
        <w:rPr>
          <w:rFonts w:ascii="Arial" w:hAnsi="Arial" w:cs="Arial"/>
          <w:sz w:val="24"/>
        </w:rPr>
        <w:t xml:space="preserve">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lastRenderedPageBreak/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11.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</w:t>
      </w:r>
      <w:r w:rsidRPr="003B3FF7">
        <w:rPr>
          <w:rFonts w:ascii="Arial" w:hAnsi="Arial" w:cs="Arial"/>
          <w:sz w:val="24"/>
        </w:rPr>
        <w:br/>
        <w:t xml:space="preserve">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12. Жалоба, поступившая в администрацию подлежит регистрации не позднее следующего рабочего дня со дня ее поступления.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администрацию,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13. Жалоба должна содержать: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1)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, их руководителей и (или) работников, решения и действия (бездействие) которых обжалуются;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3B3FF7">
        <w:rPr>
          <w:rFonts w:ascii="Arial" w:hAnsi="Arial" w:cs="Arial"/>
          <w:sz w:val="24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3B3FF7">
        <w:rPr>
          <w:rFonts w:ascii="Arial" w:hAnsi="Arial" w:cs="Arial"/>
          <w:sz w:val="24"/>
        </w:rPr>
        <w:br/>
        <w:t>и почтовый адрес, по которым должен быть направлен ответ заявителю;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3) сведения об обжалуемых решениях и действиях (бездействии) администрации,  должностного лица </w:t>
      </w:r>
      <w:proofErr w:type="spellStart"/>
      <w:r w:rsidRPr="003B3FF7">
        <w:rPr>
          <w:rFonts w:ascii="Arial" w:hAnsi="Arial" w:cs="Arial"/>
          <w:sz w:val="24"/>
        </w:rPr>
        <w:t>администраци</w:t>
      </w:r>
      <w:proofErr w:type="spellEnd"/>
      <w:r w:rsidRPr="003B3FF7">
        <w:rPr>
          <w:rFonts w:ascii="Arial" w:hAnsi="Arial" w:cs="Arial"/>
          <w:sz w:val="24"/>
        </w:rPr>
        <w:t>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, их работников;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4) доводы, на основании которых заявитель не согласен с решением </w:t>
      </w:r>
      <w:r w:rsidRPr="003B3FF7">
        <w:rPr>
          <w:rFonts w:ascii="Arial" w:hAnsi="Arial" w:cs="Arial"/>
          <w:sz w:val="24"/>
        </w:rPr>
        <w:br/>
        <w:t>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D759CC" w:rsidRPr="003B3FF7" w:rsidRDefault="00D759CC" w:rsidP="00D759C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Сроки рассмотрения жалобы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lastRenderedPageBreak/>
        <w:t>14. Жалоба, поступившая в администрацию,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услуг»,либо в вышестоящий орган (при его наличии),подлежит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Перечень оснований для приостановления рассмотрения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жалобы в случае, если возможность приостановления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предусмотрена законодательством Российской Федерации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15. Основания для приостановления рассмотрения жалобы отсутствуют.</w:t>
      </w:r>
    </w:p>
    <w:p w:rsidR="00D759CC" w:rsidRPr="003B3FF7" w:rsidRDefault="00D759CC" w:rsidP="00D759CC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Cs w:val="28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8"/>
        </w:rPr>
      </w:pPr>
      <w:r w:rsidRPr="003B3FF7">
        <w:rPr>
          <w:rFonts w:ascii="Arial" w:hAnsi="Arial" w:cs="Arial"/>
          <w:sz w:val="24"/>
          <w:szCs w:val="28"/>
        </w:rPr>
        <w:t>Результат рассмотрения жалобы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16. По результатам рассмотрения жалобы принимается одно</w:t>
      </w:r>
      <w:r w:rsidRPr="003B3FF7">
        <w:rPr>
          <w:rFonts w:ascii="Arial" w:hAnsi="Arial" w:cs="Arial"/>
          <w:sz w:val="24"/>
        </w:rPr>
        <w:br/>
        <w:t>из следующих решений: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3B3FF7">
        <w:rPr>
          <w:rFonts w:ascii="Arial" w:hAnsi="Arial" w:cs="Arial"/>
          <w:sz w:val="24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2) в удовлетворении жалобы отказывается.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17. Администрация отказывает в удовлетворении жалобы в соответствии с основаниями, предусмотренными настоящим регламентом.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18. Многофункциональный центр отказывает в удовлетворении жалобы в соответствии с основаниями, предусмотренными Порядком.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19. Администрация оставляет жалобу без ответа в соответствии с основаниями, предусмотренными настоящим регламентом.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 xml:space="preserve">20. Многофункциональный центр оставляет жалобу без ответа в соответствии с основаниями, предусмотренными Порядком. </w:t>
      </w:r>
    </w:p>
    <w:p w:rsidR="00D759CC" w:rsidRPr="003B3FF7" w:rsidRDefault="00D759CC" w:rsidP="003B3FF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B3FF7">
        <w:rPr>
          <w:rFonts w:ascii="Arial" w:hAnsi="Arial" w:cs="Arial"/>
          <w:sz w:val="24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59CC" w:rsidRPr="003B3FF7" w:rsidRDefault="00D759CC" w:rsidP="00D759C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759CC" w:rsidRPr="003B3FF7" w:rsidRDefault="00D759CC" w:rsidP="00D759CC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Порядок информирования заявителя о результатах</w:t>
      </w:r>
    </w:p>
    <w:p w:rsidR="00D759CC" w:rsidRPr="003B3FF7" w:rsidRDefault="00D759CC" w:rsidP="00D759CC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3B3FF7">
        <w:rPr>
          <w:rFonts w:ascii="Arial" w:hAnsi="Arial" w:cs="Arial"/>
          <w:sz w:val="24"/>
          <w:szCs w:val="24"/>
        </w:rPr>
        <w:t>рассмотрения жалобы</w:t>
      </w:r>
    </w:p>
    <w:p w:rsidR="00D759CC" w:rsidRPr="003B3FF7" w:rsidRDefault="00D759CC" w:rsidP="00D759CC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D759CC" w:rsidRPr="00F82CAB" w:rsidRDefault="00D759CC" w:rsidP="00F8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>22. Не позднее дня, следующего за днем принятия решения, указанного в части 16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59CC" w:rsidRPr="00F82CAB" w:rsidRDefault="00D759CC" w:rsidP="00F8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lastRenderedPageBreak/>
        <w:t>23.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F82CAB">
        <w:rPr>
          <w:rFonts w:ascii="Arial" w:hAnsi="Arial" w:cs="Arial"/>
          <w:sz w:val="24"/>
          <w:szCs w:val="28"/>
        </w:rPr>
        <w:t>Порядок обжалования решения по жалобе</w:t>
      </w:r>
    </w:p>
    <w:p w:rsidR="00F82CAB" w:rsidRPr="00F82CAB" w:rsidRDefault="00F82CAB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</w:p>
    <w:p w:rsidR="00D759CC" w:rsidRPr="00F82CAB" w:rsidRDefault="00D759CC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82CAB">
        <w:rPr>
          <w:rFonts w:ascii="Arial" w:hAnsi="Arial" w:cs="Arial"/>
          <w:sz w:val="24"/>
        </w:rPr>
        <w:t>24.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 в суд, в порядке и сроки, установленные законодательством Российской Федерации.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>Право заявителя на получение информации и документов,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>необходимых для обоснования и рассмотрения жалобы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759CC" w:rsidRPr="00F82CAB" w:rsidRDefault="00D759CC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 xml:space="preserve">25. Заявители имеют право обратиться в администрацию, многофункциональный центр, а также организацию, предусмотренную частью 1.1 статьи 16 Федерального закона от 27 июля 2010 года № 210-ФЗ «Об организации предоставления государственных и муниципальных услуг»,за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F82CAB">
        <w:rPr>
          <w:rFonts w:ascii="Arial" w:hAnsi="Arial" w:cs="Arial"/>
          <w:sz w:val="24"/>
          <w:szCs w:val="28"/>
        </w:rPr>
        <w:t xml:space="preserve">Способы информирования заявителей о порядке </w:t>
      </w:r>
    </w:p>
    <w:p w:rsidR="00D759CC" w:rsidRPr="00F82CAB" w:rsidRDefault="00D759CC" w:rsidP="00D759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8"/>
        </w:rPr>
      </w:pPr>
      <w:r w:rsidRPr="00F82CAB">
        <w:rPr>
          <w:rFonts w:ascii="Arial" w:hAnsi="Arial" w:cs="Arial"/>
          <w:sz w:val="24"/>
          <w:szCs w:val="28"/>
        </w:rPr>
        <w:t>подачи и рассмотрения жалобы</w:t>
      </w:r>
    </w:p>
    <w:p w:rsidR="00D759CC" w:rsidRPr="00F82CAB" w:rsidRDefault="00D759CC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1365" w:rsidRPr="00F82CAB" w:rsidRDefault="00D759CC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 xml:space="preserve">26. </w:t>
      </w:r>
      <w:bookmarkStart w:id="0" w:name="Par418"/>
      <w:bookmarkEnd w:id="0"/>
      <w:r w:rsidRPr="00F82CAB">
        <w:rPr>
          <w:rFonts w:ascii="Arial" w:hAnsi="Arial" w:cs="Arial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администрации, на официальном сайте администрации, в многофункциональном центре, а также организации, предусмотренной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края.».</w:t>
      </w:r>
    </w:p>
    <w:p w:rsidR="009203FF" w:rsidRPr="00F82CAB" w:rsidRDefault="007C1DF9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>2</w:t>
      </w:r>
      <w:r w:rsidR="009203FF" w:rsidRPr="00F82CAB">
        <w:rPr>
          <w:rFonts w:ascii="Arial" w:hAnsi="Arial" w:cs="Arial"/>
          <w:sz w:val="24"/>
          <w:szCs w:val="24"/>
        </w:rPr>
        <w:t xml:space="preserve">. Программисту МКУ «Управление ОДОМС» администрации Октябрьского сельского поселения </w:t>
      </w:r>
      <w:proofErr w:type="spellStart"/>
      <w:r w:rsidR="009203FF" w:rsidRPr="00F82CAB">
        <w:rPr>
          <w:rFonts w:ascii="Arial" w:hAnsi="Arial" w:cs="Arial"/>
          <w:sz w:val="24"/>
          <w:szCs w:val="24"/>
        </w:rPr>
        <w:t>Крыловского</w:t>
      </w:r>
      <w:proofErr w:type="spellEnd"/>
      <w:r w:rsidR="009203FF" w:rsidRPr="00F82CAB">
        <w:rPr>
          <w:rFonts w:ascii="Arial" w:hAnsi="Arial" w:cs="Arial"/>
          <w:sz w:val="24"/>
          <w:szCs w:val="24"/>
        </w:rPr>
        <w:t xml:space="preserve"> района А.Д. </w:t>
      </w:r>
      <w:proofErr w:type="spellStart"/>
      <w:r w:rsidR="009203FF" w:rsidRPr="00F82CAB">
        <w:rPr>
          <w:rFonts w:ascii="Arial" w:hAnsi="Arial" w:cs="Arial"/>
          <w:sz w:val="24"/>
          <w:szCs w:val="24"/>
        </w:rPr>
        <w:t>Сидорчеву</w:t>
      </w:r>
      <w:proofErr w:type="spellEnd"/>
      <w:r w:rsidR="009203FF" w:rsidRPr="00F82CAB">
        <w:rPr>
          <w:rFonts w:ascii="Arial" w:hAnsi="Arial" w:cs="Arial"/>
          <w:sz w:val="24"/>
          <w:szCs w:val="24"/>
        </w:rPr>
        <w:t xml:space="preserve"> разместить данное постановление на официальном сайте администрации Октябрьского сельского поселения </w:t>
      </w:r>
      <w:proofErr w:type="spellStart"/>
      <w:r w:rsidR="009203FF" w:rsidRPr="00F82CAB">
        <w:rPr>
          <w:rFonts w:ascii="Arial" w:hAnsi="Arial" w:cs="Arial"/>
          <w:sz w:val="24"/>
          <w:szCs w:val="24"/>
        </w:rPr>
        <w:t>Крыловского</w:t>
      </w:r>
      <w:proofErr w:type="spellEnd"/>
      <w:r w:rsidR="009203FF" w:rsidRPr="00F82CAB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3F6B63" w:rsidRPr="00F82CAB" w:rsidRDefault="009203FF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t>3</w:t>
      </w:r>
      <w:r w:rsidR="003F6B63" w:rsidRPr="00F82CAB">
        <w:rPr>
          <w:rFonts w:ascii="Arial" w:hAnsi="Arial" w:cs="Arial"/>
          <w:sz w:val="24"/>
          <w:szCs w:val="24"/>
        </w:rPr>
        <w:t>. Контроль за исполнение настоящего постановления оставляю за собой.</w:t>
      </w:r>
    </w:p>
    <w:p w:rsidR="00F82CAB" w:rsidRDefault="00F82CAB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2CAB" w:rsidRDefault="00F82CAB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6B63" w:rsidRPr="00F82CAB" w:rsidRDefault="009203FF" w:rsidP="00F82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CAB">
        <w:rPr>
          <w:rFonts w:ascii="Arial" w:hAnsi="Arial" w:cs="Arial"/>
          <w:sz w:val="24"/>
          <w:szCs w:val="24"/>
        </w:rPr>
        <w:lastRenderedPageBreak/>
        <w:t>4</w:t>
      </w:r>
      <w:r w:rsidR="003F6B63" w:rsidRPr="00F82CAB">
        <w:rPr>
          <w:rFonts w:ascii="Arial" w:hAnsi="Arial" w:cs="Arial"/>
          <w:sz w:val="24"/>
          <w:szCs w:val="24"/>
        </w:rPr>
        <w:t>. Постановление  вступает в силу со дня его обнародования.</w:t>
      </w:r>
    </w:p>
    <w:p w:rsidR="003F6B63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</w:p>
    <w:p w:rsidR="003F6B63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</w:p>
    <w:p w:rsidR="003F6B63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</w:p>
    <w:p w:rsidR="003F6B63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  <w:r w:rsidRPr="00F82CAB">
        <w:rPr>
          <w:rFonts w:ascii="Arial" w:hAnsi="Arial" w:cs="Arial"/>
          <w:sz w:val="24"/>
        </w:rPr>
        <w:t>Глава Октябрьского</w:t>
      </w:r>
    </w:p>
    <w:p w:rsidR="003F6B63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  <w:r w:rsidRPr="00F82CAB">
        <w:rPr>
          <w:rFonts w:ascii="Arial" w:hAnsi="Arial" w:cs="Arial"/>
          <w:sz w:val="24"/>
        </w:rPr>
        <w:t>сельского поселения</w:t>
      </w:r>
    </w:p>
    <w:p w:rsidR="00F82CAB" w:rsidRPr="00F82CAB" w:rsidRDefault="003F6B63" w:rsidP="00F82CAB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F82CAB">
        <w:rPr>
          <w:rFonts w:ascii="Arial" w:hAnsi="Arial" w:cs="Arial"/>
          <w:sz w:val="24"/>
        </w:rPr>
        <w:t>Крыловского</w:t>
      </w:r>
      <w:proofErr w:type="spellEnd"/>
      <w:r w:rsidRPr="00F82CAB">
        <w:rPr>
          <w:rFonts w:ascii="Arial" w:hAnsi="Arial" w:cs="Arial"/>
          <w:sz w:val="24"/>
        </w:rPr>
        <w:t xml:space="preserve"> района                                                           </w:t>
      </w:r>
      <w:r w:rsidR="009203FF" w:rsidRPr="00F82CAB">
        <w:rPr>
          <w:rFonts w:ascii="Arial" w:hAnsi="Arial" w:cs="Arial"/>
          <w:sz w:val="24"/>
        </w:rPr>
        <w:t xml:space="preserve">                      </w:t>
      </w:r>
    </w:p>
    <w:p w:rsidR="009203FF" w:rsidRPr="00F82CAB" w:rsidRDefault="009203FF" w:rsidP="00F82CAB">
      <w:pPr>
        <w:spacing w:after="0" w:line="240" w:lineRule="auto"/>
        <w:rPr>
          <w:rFonts w:ascii="Arial" w:hAnsi="Arial" w:cs="Arial"/>
          <w:sz w:val="24"/>
        </w:rPr>
      </w:pPr>
      <w:r w:rsidRPr="00F82CAB">
        <w:rPr>
          <w:rFonts w:ascii="Arial" w:hAnsi="Arial" w:cs="Arial"/>
          <w:sz w:val="24"/>
        </w:rPr>
        <w:t xml:space="preserve">А.А. </w:t>
      </w:r>
      <w:proofErr w:type="spellStart"/>
      <w:r w:rsidRPr="00F82CAB">
        <w:rPr>
          <w:rFonts w:ascii="Arial" w:hAnsi="Arial" w:cs="Arial"/>
          <w:sz w:val="24"/>
        </w:rPr>
        <w:t>Кузёма</w:t>
      </w:r>
      <w:proofErr w:type="spellEnd"/>
    </w:p>
    <w:sectPr w:rsidR="009203FF" w:rsidRPr="00F82CAB" w:rsidSect="00D759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F7" w:rsidRDefault="003B3FF7" w:rsidP="009203FF">
      <w:pPr>
        <w:spacing w:after="0" w:line="240" w:lineRule="auto"/>
      </w:pPr>
      <w:r>
        <w:separator/>
      </w:r>
    </w:p>
  </w:endnote>
  <w:endnote w:type="continuationSeparator" w:id="1">
    <w:p w:rsidR="003B3FF7" w:rsidRDefault="003B3FF7" w:rsidP="0092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F7" w:rsidRDefault="003B3FF7" w:rsidP="009203FF">
      <w:pPr>
        <w:spacing w:after="0" w:line="240" w:lineRule="auto"/>
      </w:pPr>
      <w:r>
        <w:separator/>
      </w:r>
    </w:p>
  </w:footnote>
  <w:footnote w:type="continuationSeparator" w:id="1">
    <w:p w:rsidR="003B3FF7" w:rsidRDefault="003B3FF7" w:rsidP="0092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F7" w:rsidRDefault="003B3FF7" w:rsidP="00D759C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5F9"/>
    <w:multiLevelType w:val="hybridMultilevel"/>
    <w:tmpl w:val="A15025B8"/>
    <w:lvl w:ilvl="0" w:tplc="F1FCD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150F0"/>
    <w:rsid w:val="00090B6E"/>
    <w:rsid w:val="000E303B"/>
    <w:rsid w:val="000F717E"/>
    <w:rsid w:val="00150384"/>
    <w:rsid w:val="0015383A"/>
    <w:rsid w:val="00155207"/>
    <w:rsid w:val="00160AA8"/>
    <w:rsid w:val="001A3948"/>
    <w:rsid w:val="001E76C5"/>
    <w:rsid w:val="00225B5D"/>
    <w:rsid w:val="002452CB"/>
    <w:rsid w:val="00283689"/>
    <w:rsid w:val="00286D8E"/>
    <w:rsid w:val="0029029D"/>
    <w:rsid w:val="003150F0"/>
    <w:rsid w:val="003B3FF7"/>
    <w:rsid w:val="003F6B63"/>
    <w:rsid w:val="00404266"/>
    <w:rsid w:val="00413E91"/>
    <w:rsid w:val="004D7840"/>
    <w:rsid w:val="004F1365"/>
    <w:rsid w:val="00502C83"/>
    <w:rsid w:val="0059286B"/>
    <w:rsid w:val="005A68B2"/>
    <w:rsid w:val="00663E30"/>
    <w:rsid w:val="006B663D"/>
    <w:rsid w:val="0070343E"/>
    <w:rsid w:val="00720401"/>
    <w:rsid w:val="007762D6"/>
    <w:rsid w:val="00786E88"/>
    <w:rsid w:val="007911EA"/>
    <w:rsid w:val="007C0DF3"/>
    <w:rsid w:val="007C1DF9"/>
    <w:rsid w:val="007F4B9D"/>
    <w:rsid w:val="00843606"/>
    <w:rsid w:val="008B7C03"/>
    <w:rsid w:val="009203FF"/>
    <w:rsid w:val="00923FFE"/>
    <w:rsid w:val="009A725E"/>
    <w:rsid w:val="00A63286"/>
    <w:rsid w:val="00A96C58"/>
    <w:rsid w:val="00AC0AE0"/>
    <w:rsid w:val="00AF4385"/>
    <w:rsid w:val="00B42B7C"/>
    <w:rsid w:val="00CB457C"/>
    <w:rsid w:val="00CF7E94"/>
    <w:rsid w:val="00D649DF"/>
    <w:rsid w:val="00D759CC"/>
    <w:rsid w:val="00DA20B6"/>
    <w:rsid w:val="00DB5351"/>
    <w:rsid w:val="00E20441"/>
    <w:rsid w:val="00E53EB1"/>
    <w:rsid w:val="00E55787"/>
    <w:rsid w:val="00EA54B1"/>
    <w:rsid w:val="00EF1EEB"/>
    <w:rsid w:val="00F029C9"/>
    <w:rsid w:val="00F46F03"/>
    <w:rsid w:val="00F82CAB"/>
    <w:rsid w:val="00F95B37"/>
    <w:rsid w:val="00FB1167"/>
    <w:rsid w:val="00F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207"/>
    <w:rPr>
      <w:color w:val="0000FF"/>
      <w:u w:val="single"/>
    </w:rPr>
  </w:style>
  <w:style w:type="paragraph" w:customStyle="1" w:styleId="headertext">
    <w:name w:val="headertext"/>
    <w:basedOn w:val="a"/>
    <w:rsid w:val="00920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203F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9203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203FF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9203FF"/>
    <w:rPr>
      <w:vertAlign w:val="superscript"/>
    </w:rPr>
  </w:style>
  <w:style w:type="paragraph" w:styleId="a9">
    <w:name w:val="No Spacing"/>
    <w:link w:val="aa"/>
    <w:uiPriority w:val="1"/>
    <w:qFormat/>
    <w:rsid w:val="009203F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9203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203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3F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203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03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EB18-C8AE-4A9D-B462-DF06F4C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21162</CharactersWithSpaces>
  <SharedDoc>false</SharedDoc>
  <HLinks>
    <vt:vector size="30" baseType="variant"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garantf1://31409011.1000/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i.grom</cp:lastModifiedBy>
  <cp:revision>2</cp:revision>
  <cp:lastPrinted>2018-06-21T11:36:00Z</cp:lastPrinted>
  <dcterms:created xsi:type="dcterms:W3CDTF">2018-07-05T05:52:00Z</dcterms:created>
  <dcterms:modified xsi:type="dcterms:W3CDTF">2018-07-05T05:52:00Z</dcterms:modified>
</cp:coreProperties>
</file>